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1.png" ContentType="image/png"/>
  <Override PartName="/word/media/rId35.png" ContentType="image/png"/>
  <Override PartName="/word/media/rId36.png" ContentType="image/png"/>
  <Override PartName="/word/media/rId38.png" ContentType="image/png"/>
  <Override PartName="/word/media/rId29.png" ContentType="image/png"/>
  <Override PartName="/word/media/rId34.png" ContentType="image/png"/>
  <Override PartName="/word/media/rId27.png" ContentType="image/png"/>
  <Override PartName="/word/media/rId31.png" ContentType="image/png"/>
  <Override PartName="/word/media/rId57.png" ContentType="image/png"/>
  <Override PartName="/word/media/rId56.png" ContentType="image/png"/>
  <Override PartName="/word/media/rId45.png" ContentType="image/png"/>
  <Override PartName="/word/media/rId48.png" ContentType="image/png"/>
  <Override PartName="/word/media/rId44.png" ContentType="image/png"/>
  <Override PartName="/word/media/rId47.png" ContentType="image/png"/>
  <Override PartName="/word/media/rId53.png" ContentType="image/png"/>
  <Override PartName="/word/media/rId51.png" ContentType="image/png"/>
  <Override PartName="/word/media/rId50.png" ContentType="image/png"/>
  <Override PartName="/word/media/rId64.png" ContentType="image/png"/>
  <Override PartName="/word/media/rId60.png" ContentType="image/png"/>
  <Override PartName="/word/media/rId62.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3-dimensional Image-Guided Brachytherapy</w:t>
            </w:r>
          </w:p>
        </w:tc>
        <w:tc>
          <w:p>
            <w:pPr>
              <w:pStyle w:val="Compact"/>
              <w:jc w:val="left"/>
            </w:pPr>
            <w:r>
              <w:t xml:space="preserve">3D-IGBT</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Stereotactic Body</w:t>
            </w:r>
          </w:p>
        </w:tc>
        <w:tc>
          <w:p>
            <w:pPr>
              <w:pStyle w:val="Compact"/>
              <w:jc w:val="left"/>
            </w:pPr>
            <w:r>
              <w:t xml:space="preserve">SRT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Radiotherapy (RT) in Asia and the Pacific, 21 participated in the online survey: Australia, Bangladesh, Cambodia, China, India, Indonesia, Japan, Laos, Malaysia, Mongolia, Myanmar, Nepal, New Zealand, Pakistan, Palau, Philippines, Singapore, South Korea, Sri Lanka, Thailand, and Vietnam. The only RCA country that did not participate in the survey was Fiji.</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15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15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p>
    <w:p>
      <w:r>
        <w:br w:type="page"/>
      </w:r>
    </w:p>
    <w:bookmarkEnd w:id="26"/>
    <w:bookmarkStart w:id="43"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RT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40"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 by RT method.</w:t>
      </w:r>
    </w:p>
    <w:p>
      <w:pPr>
        <w:pStyle w:val="BodyText"/>
      </w:pPr>
      <w:r>
        <w:rPr>
          <w:iCs/>
          <w:i/>
        </w:rPr>
        <w:t xml:space="preserve">Australia, India, Laos, Myanmar, and New Zealand did not report, during the online survey, whether their RT specialist are certified or not. Thus, their bars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7"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RT specialists by country,</w:t>
      </w:r>
      <w:r>
        <w:t xml:space="preserve"> </w:t>
      </w:r>
      <w:r>
        <w:rPr>
          <w:bCs/>
          <w:b/>
        </w:rPr>
        <w:t xml:space="preserve">across all the GPs, there are 46,862 more RT specialists in 2020 than they were in 2000. This increase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 Figure</w:t>
      </w:r>
      <w:r>
        <w:t xml:space="preserve"> </w:t>
      </w:r>
      <w:r>
        <w:t xml:space="preserve">7</w:t>
      </w:r>
      <w:r>
        <w:t xml:space="preserve"> </w:t>
      </w:r>
      <w:r>
        <w:t xml:space="preserve">shows the percentage change of RT specialists between 2000 and 2020.</w:t>
      </w:r>
    </w:p>
    <w:p>
      <w:pPr>
        <w:pStyle w:val="BodyText"/>
      </w:pPr>
      <w:r>
        <w:rPr>
          <w:iCs/>
          <w:i/>
        </w:rPr>
        <w:t xml:space="preserve">Myanmar is the only GP that reported a negative percentage change of RT specialists. Although they reported to have Medical Physicists, Radiation Oncologists, Radiation Therapists, and RO Nurses in 2000, they did not report the number of Medical Physicists, Radiation Therapists, and RO Nurses.</w:t>
      </w:r>
    </w:p>
    <w:p>
      <w:pPr>
        <w:pStyle w:val="CaptionedFigure"/>
      </w:pPr>
      <w:r>
        <w:drawing>
          <wp:inline>
            <wp:extent cx="4867563" cy="3195781"/>
            <wp:effectExtent b="0" l="0" r="0" t="0"/>
            <wp:docPr descr="Figure 7: Percentage change of RT specialists between 2000 and 2020 by GP." title="" id="1" name="Picture"/>
            <a:graphic>
              <a:graphicData uri="http://schemas.openxmlformats.org/drawingml/2006/picture">
                <pic:pic>
                  <pic:nvPicPr>
                    <pic:cNvPr descr="plots/1.criterion/growth_specialists_perc.png" id="0" name="Picture"/>
                    <pic:cNvPicPr>
                      <a:picLocks noChangeArrowheads="1" noChangeAspect="1"/>
                    </pic:cNvPicPr>
                  </pic:nvPicPr>
                  <pic:blipFill>
                    <a:blip r:embed="rId36"/>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7: Percentage change of RT specialists between 2000 and 2020 by GP.</w:t>
      </w:r>
    </w:p>
    <w:p>
      <w:pPr>
        <w:pStyle w:val="BodyText"/>
      </w:pPr>
      <w:r>
        <w:t xml:space="preserve">India, Laos, and New Zealand reported that they did not have RT specialist in 2000 but that they have managed to produce specialists ever since.</w:t>
      </w:r>
    </w:p>
    <w:bookmarkEnd w:id="37"/>
    <w:bookmarkStart w:id="39" w:name="rt-specialists-by-method"/>
    <w:p>
      <w:pPr>
        <w:pStyle w:val="Heading4"/>
      </w:pPr>
      <w:r>
        <w:t xml:space="preserve">RT specialists by method</w:t>
      </w:r>
    </w:p>
    <w:p>
      <w:pPr>
        <w:pStyle w:val="FirstParagraph"/>
      </w:pPr>
      <w:r>
        <w:t xml:space="preserve">Figure</w:t>
      </w:r>
      <w:r>
        <w:t xml:space="preserve"> </w:t>
      </w:r>
      <w:r>
        <w:t xml:space="preserve">8</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8: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8"/>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8: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9"/>
    <w:bookmarkEnd w:id="40"/>
    <w:bookmarkStart w:id="42"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9</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9</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r>
        <w:t xml:space="preserve">.</w:t>
      </w:r>
    </w:p>
    <w:p>
      <w:pPr>
        <w:pStyle w:val="CaptionedFigure"/>
      </w:pPr>
      <w:r>
        <w:drawing>
          <wp:inline>
            <wp:extent cx="5219700" cy="1896611"/>
            <wp:effectExtent b="0" l="0" r="0" t="0"/>
            <wp:docPr descr="Figure 9: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1"/>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9: RCA contribution to strength radiotherapy workforce</w:t>
      </w:r>
    </w:p>
    <w:p>
      <w:r>
        <w:br w:type="page"/>
      </w:r>
    </w:p>
    <w:bookmarkEnd w:id="42"/>
    <w:bookmarkEnd w:id="43"/>
    <w:bookmarkStart w:id="59"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6"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10: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operational RT equipment by GP (linear accelerators and Cobalt 60 machines) by GP between 2000 and 2020.</w:t>
      </w:r>
    </w:p>
    <w:p>
      <w:pPr>
        <w:pStyle w:val="BodyText"/>
      </w:pPr>
      <w:r>
        <w:t xml:space="preserve">Figure</w:t>
      </w:r>
      <w:r>
        <w:t xml:space="preserve"> </w:t>
      </w:r>
      <w:r>
        <w:t xml:space="preserve">10</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2020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p>
      <w:pPr>
        <w:pStyle w:val="BodyText"/>
      </w:pPr>
      <w:r>
        <w:t xml:space="preserve">Figure</w:t>
      </w:r>
      <w:r>
        <w:t xml:space="preserve"> </w:t>
      </w:r>
      <w:r>
        <w:t xml:space="preserve">11</w:t>
      </w:r>
      <w:r>
        <w:t xml:space="preserve"> </w:t>
      </w:r>
      <w:r>
        <w:t xml:space="preserve">shows the percentage change of operational RT equipment between 2010 and 2020 by GP.</w:t>
      </w:r>
    </w:p>
    <w:p>
      <w:pPr>
        <w:pStyle w:val="CaptionedFigure"/>
      </w:pPr>
      <w:r>
        <w:drawing>
          <wp:inline>
            <wp:extent cx="4867563" cy="3195781"/>
            <wp:effectExtent b="0" l="0" r="0" t="0"/>
            <wp:docPr descr="Figure 11: Percentage change of operational RT equipment between 2000 and 2020 by GP (linear accelerators and Cobalt 60 machines)." title="" id="1" name="Picture"/>
            <a:graphic>
              <a:graphicData uri="http://schemas.openxmlformats.org/drawingml/2006/picture">
                <pic:pic>
                  <pic:nvPicPr>
                    <pic:cNvPr descr="plots/2.criterion/growth_machines.png" id="0" name="Picture"/>
                    <pic:cNvPicPr>
                      <a:picLocks noChangeArrowheads="1" noChangeAspect="1"/>
                    </pic:cNvPicPr>
                  </pic:nvPicPr>
                  <pic:blipFill>
                    <a:blip r:embed="rId45"/>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11: Percentage change of operational RT equipment between 2000 and 2020 by GP (linear accelerators and Cobalt 60 machines).</w:t>
      </w:r>
    </w:p>
    <w:bookmarkEnd w:id="46"/>
    <w:bookmarkStart w:id="55"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9"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2000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12</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2: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12: Total number of cancer patients treated using domestic RT facilities by GPs between 2000 and 2020.</w:t>
      </w:r>
    </w:p>
    <w:p>
      <w:pPr>
        <w:pStyle w:val="BodyText"/>
      </w:pPr>
      <w:r>
        <w:t xml:space="preserve">Figure</w:t>
      </w:r>
      <w:r>
        <w:t xml:space="preserve"> </w:t>
      </w:r>
      <w:r>
        <w:t xml:space="preserve">13</w:t>
      </w:r>
      <w:r>
        <w:t xml:space="preserve"> </w:t>
      </w:r>
      <w:r>
        <w:t xml:space="preserve">shows the percentage change of cancer patients treated using domestic RT facilities by GPs between 2000 and 2020.</w:t>
      </w:r>
    </w:p>
    <w:p>
      <w:pPr>
        <w:pStyle w:val="CaptionedFigure"/>
      </w:pPr>
      <w:r>
        <w:drawing>
          <wp:inline>
            <wp:extent cx="4867563" cy="3195781"/>
            <wp:effectExtent b="0" l="0" r="0" t="0"/>
            <wp:docPr descr="Figure 13: Percentage change of cancer patients treated using domestic RT facilities by GPs between 2000 and 2020." title="" id="1" name="Picture"/>
            <a:graphic>
              <a:graphicData uri="http://schemas.openxmlformats.org/drawingml/2006/picture">
                <pic:pic>
                  <pic:nvPicPr>
                    <pic:cNvPr descr="plots/2.criterion/growth_patients.png" id="0" name="Picture"/>
                    <pic:cNvPicPr>
                      <a:picLocks noChangeArrowheads="1" noChangeAspect="1"/>
                    </pic:cNvPicPr>
                  </pic:nvPicPr>
                  <pic:blipFill>
                    <a:blip r:embed="rId48"/>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13: Percentage change of cancer patients treated using domestic RT facilities by GPs between 2000 and 2020.</w:t>
      </w:r>
    </w:p>
    <w:bookmarkEnd w:id="49"/>
    <w:bookmarkStart w:id="52" w:name="waiting-times"/>
    <w:p>
      <w:pPr>
        <w:pStyle w:val="Heading4"/>
      </w:pPr>
      <w:r>
        <w:t xml:space="preserve">Waiting times</w:t>
      </w:r>
    </w:p>
    <w:p>
      <w:pPr>
        <w:pStyle w:val="CaptionedFigure"/>
      </w:pPr>
      <w:r>
        <w:drawing>
          <wp:inline>
            <wp:extent cx="4544290" cy="3519054"/>
            <wp:effectExtent b="0" l="0" r="0" t="0"/>
            <wp:docPr descr="Figure 14: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50"/>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Proportion of patients that experienced less that 10 days of waiting time by GP and by year.</w:t>
      </w:r>
    </w:p>
    <w:p>
      <w:pPr>
        <w:pStyle w:val="BodyText"/>
      </w:pPr>
      <w:r>
        <w:t xml:space="preserve">Figure</w:t>
      </w:r>
      <w:r>
        <w:t xml:space="preserve"> </w:t>
      </w:r>
      <w:r>
        <w:t xml:space="preserve">14</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t xml:space="preserve">As can be seen in Figure</w:t>
      </w:r>
      <w:r>
        <w:t xml:space="preserve"> </w:t>
      </w:r>
      <w:r>
        <w:t xml:space="preserve">15</w:t>
      </w:r>
      <w:r>
        <w:t xml:space="preserve"> </w:t>
      </w:r>
      <w:r>
        <w:t xml:space="preserve">that shows the proportion of patients treated by waiting time and by GP in 2020. The 100% of the patients of South Korea were experience less than 5 days of waiting times. In Vietnam, the proportion of patients that are treated in less than 5 days is 60%.</w:t>
      </w:r>
    </w:p>
    <w:p>
      <w:pPr>
        <w:pStyle w:val="CaptionedFigure"/>
      </w:pPr>
      <w:r>
        <w:drawing>
          <wp:inline>
            <wp:extent cx="4867563" cy="3195781"/>
            <wp:effectExtent b="0" l="0" r="0" t="0"/>
            <wp:docPr descr="Figure 15: Proportion of patients treated by waiting time and GP." title="" id="1" name="Picture"/>
            <a:graphic>
              <a:graphicData uri="http://schemas.openxmlformats.org/drawingml/2006/picture">
                <pic:pic>
                  <pic:nvPicPr>
                    <pic:cNvPr descr="plots/2.criterion/waiting_freq.png" id="0" name="Picture"/>
                    <pic:cNvPicPr>
                      <a:picLocks noChangeArrowheads="1" noChangeAspect="1"/>
                    </pic:cNvPicPr>
                  </pic:nvPicPr>
                  <pic:blipFill>
                    <a:blip r:embed="rId51"/>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15: Proportion of patients treated by waiting time and GP.</w:t>
      </w:r>
    </w:p>
    <w:p>
      <w:pPr>
        <w:pStyle w:val="BodyText"/>
      </w:pPr>
      <w:r>
        <w:t xml:space="preserve">The complete distribution of waiting times in the period 2000 to 2020 is presented in the Annex.</w:t>
      </w:r>
    </w:p>
    <w:p>
      <w:pPr>
        <w:pStyle w:val="BodyText"/>
      </w:pPr>
      <w:r>
        <w:rPr>
          <w:iCs/>
          <w:i/>
        </w:rPr>
        <w:t xml:space="preserve">Australia, India, Laos, Myanmar, and Palau are not shown in the Figures because information about waiting times was not provided by these countries during the online survey.</w:t>
      </w:r>
    </w:p>
    <w:bookmarkEnd w:id="52"/>
    <w:bookmarkStart w:id="54" w:name="population-coverage"/>
    <w:p>
      <w:pPr>
        <w:pStyle w:val="Heading4"/>
      </w:pPr>
      <w:r>
        <w:t xml:space="preserve">Population coverage</w:t>
      </w:r>
    </w:p>
    <w:p>
      <w:pPr>
        <w:pStyle w:val="FirstParagraph"/>
      </w:pPr>
      <w:r>
        <w:t xml:space="preserve">Figure</w:t>
      </w:r>
      <w:r>
        <w:t xml:space="preserve"> </w:t>
      </w:r>
      <w:r>
        <w:t xml:space="preserve">16</w:t>
      </w:r>
      <w:r>
        <w:t xml:space="preserve"> </w:t>
      </w:r>
      <w:r>
        <w:t xml:space="preserve">shows the approximate proportion (%) of the population in each country that lives within a radius of 100km from a RT equipment. By RT equipment it is meant linear accelerators and Cobalt 60 machines. As can be seen in the chart, Singapore and South Korea reported that 100% of their population live within a radius of 100km from a RT equipment.</w:t>
      </w:r>
    </w:p>
    <w:p>
      <w:pPr>
        <w:pStyle w:val="CaptionedFigure"/>
      </w:pPr>
      <w:r>
        <w:drawing>
          <wp:inline>
            <wp:extent cx="4867563" cy="3195781"/>
            <wp:effectExtent b="0" l="0" r="0" t="0"/>
            <wp:docPr descr="Figure 16: Approximate proportion of the population that lives within a radius of 100km from a RT equipment" title="" id="1" name="Picture"/>
            <a:graphic>
              <a:graphicData uri="http://schemas.openxmlformats.org/drawingml/2006/picture">
                <pic:pic>
                  <pic:nvPicPr>
                    <pic:cNvPr descr="plots/2.criterion/population.png" id="0" name="Picture"/>
                    <pic:cNvPicPr>
                      <a:picLocks noChangeArrowheads="1" noChangeAspect="1"/>
                    </pic:cNvPicPr>
                  </pic:nvPicPr>
                  <pic:blipFill>
                    <a:blip r:embed="rId53"/>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16: Approximate proportion of the population that lives within a radius of 100km from a RT equipment</w:t>
      </w:r>
    </w:p>
    <w:bookmarkEnd w:id="54"/>
    <w:bookmarkEnd w:id="55"/>
    <w:bookmarkStart w:id="58"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17</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7: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6"/>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17: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can be seen in Figure</w:t>
      </w:r>
      <w:r>
        <w:t xml:space="preserve"> </w:t>
      </w:r>
      <w:r>
        <w:t xml:space="preserve">18</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8: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7"/>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18: Contribution of RCA to the decrease in the average waiting time for treatment.</w:t>
      </w:r>
    </w:p>
    <w:p>
      <w:r>
        <w:br w:type="page"/>
      </w:r>
    </w:p>
    <w:bookmarkEnd w:id="58"/>
    <w:bookmarkEnd w:id="59"/>
    <w:bookmarkStart w:id="66"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61"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9: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60"/>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19: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rPr>
          <w:bCs/>
          <w:b/>
        </w:rPr>
        <w:t xml:space="preserve">Between 2000 and 2020, there was an increase in the average 5-year local control rate for all the GPs that reported information</w:t>
      </w:r>
      <w:r>
        <w:t xml:space="preserve"> </w:t>
      </w:r>
      <w:r>
        <w:t xml:space="preserve">on this indicator, except for Myanmar that reported a 60% average rate for both periods.</w:t>
      </w:r>
    </w:p>
    <w:p>
      <w:pPr>
        <w:pStyle w:val="BodyText"/>
      </w:pPr>
      <w:r>
        <w:t xml:space="preserve">As can be seen in Figure</w:t>
      </w:r>
      <w:r>
        <w:t xml:space="preserve"> </w:t>
      </w:r>
      <w:r>
        <w:t xml:space="preserve">19</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19</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r>
        <w:t xml:space="preserve">.</w:t>
      </w:r>
    </w:p>
    <w:bookmarkEnd w:id="61"/>
    <w:bookmarkStart w:id="63"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20</w:t>
      </w:r>
      <w:r>
        <w:t xml:space="preserve">, the average survival rate increased for all GPs that reported this information during the online survey. The GPs that reported the highest 5-year survival rate are South Korea, Singapore and Philippines (70%),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20: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62"/>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20: Approximate average 5-year survival rate in 2000 and 2020 by GP.</w:t>
      </w:r>
    </w:p>
    <w:bookmarkEnd w:id="63"/>
    <w:bookmarkStart w:id="65"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21</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21</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21: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64"/>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21: RCA impact to increase 5-year survival and control rates by GP.</w:t>
      </w:r>
    </w:p>
    <w:p>
      <w:r>
        <w:br w:type="page"/>
      </w:r>
    </w:p>
    <w:bookmarkEnd w:id="65"/>
    <w:bookmarkEnd w:id="66"/>
    <w:bookmarkStart w:id="67" w:name="annex-waiting-times-in-2000-and-2020"/>
    <w:p>
      <w:pPr>
        <w:pStyle w:val="Heading1"/>
      </w:pPr>
      <w:r>
        <w:t xml:space="preserve">Annex: Waiting times in 2000 and 2020</w:t>
      </w:r>
    </w:p>
    <w:p>
      <w:pPr>
        <w:pStyle w:val="TableCaption"/>
      </w:pPr>
      <w:r>
        <w:t xml:space="preserve">Table 1: Proportion of patients treated in given waiting times in the period 2000 to 2020 by GP.</w:t>
      </w:r>
    </w:p>
    <w:tbl>
      <w:tblPr>
        <w:tblStyle w:val="Table"/>
        <w:tblW w:type="pct" w:w="0.0"/>
        <w:tblLook w:firstRow="1" w:lastRow="0" w:firstColumn="0" w:lastColumn="0" w:noHBand="0" w:noVBand="0" w:val="0020"/>
        <w:tblCaption w:val="Table 1: Proportion of patients treated in given waiting times in the period 2000 to 2020 by GP."/>
      </w:tblPr>
      <w:tblGrid/>
      <w:tr>
        <w:tc>
          <w:p>
            <w:pPr>
              <w:pStyle w:val="Compact"/>
              <w:jc w:val="left"/>
            </w:pPr>
            <w:r>
              <w:t xml:space="preserve">Country</w:t>
            </w:r>
          </w:p>
        </w:tc>
        <w:tc>
          <w:p>
            <w:pPr>
              <w:pStyle w:val="Compact"/>
              <w:jc w:val="left"/>
            </w:pPr>
            <w:r>
              <w:t xml:space="preserve">Waiting time</w:t>
            </w:r>
          </w:p>
        </w:tc>
        <w:tc>
          <w:p>
            <w:pPr>
              <w:pStyle w:val="Compact"/>
              <w:jc w:val="left"/>
            </w:pPr>
            <w:r>
              <w:t xml:space="preserve">2000</w:t>
            </w:r>
          </w:p>
        </w:tc>
        <w:tc>
          <w:p>
            <w:pPr>
              <w:pStyle w:val="Compact"/>
              <w:jc w:val="left"/>
            </w:pPr>
            <w:r>
              <w:t xml:space="preserve">2020</w:t>
            </w:r>
          </w:p>
        </w:tc>
        <w:tc>
          <w:p>
            <w:pPr>
              <w:pStyle w:val="Compact"/>
              <w:jc w:val="left"/>
            </w:pPr>
            <w:r>
              <w:t xml:space="preserve">Change</w:t>
            </w:r>
          </w:p>
        </w:tc>
      </w:tr>
      <w:tr>
        <w:tc>
          <w:p>
            <w:pPr>
              <w:pStyle w:val="Compact"/>
              <w:jc w:val="left"/>
            </w:pPr>
            <w:r>
              <w:t xml:space="preserve">Australia</w:t>
            </w:r>
          </w:p>
        </w:tc>
        <w:tc>
          <w:p>
            <w:pPr>
              <w:pStyle w:val="Compact"/>
              <w:jc w:val="left"/>
            </w:pPr>
            <w:r>
              <w:t xml:space="preserve">Less than 5 days</w:t>
            </w:r>
          </w:p>
        </w:tc>
        <w:tc>
          <w:p/>
        </w:tc>
        <w:tc>
          <w:p/>
        </w:tc>
        <w:tc>
          <w:p/>
        </w:tc>
      </w:tr>
      <w:tr>
        <w:tc>
          <w:p>
            <w:pPr>
              <w:pStyle w:val="Compact"/>
              <w:jc w:val="left"/>
            </w:pPr>
            <w:r>
              <w:t xml:space="preserve">Australia</w:t>
            </w:r>
          </w:p>
        </w:tc>
        <w:tc>
          <w:p>
            <w:pPr>
              <w:pStyle w:val="Compact"/>
              <w:jc w:val="left"/>
            </w:pPr>
            <w:r>
              <w:t xml:space="preserve">Between 5 and 6 days</w:t>
            </w:r>
          </w:p>
        </w:tc>
        <w:tc>
          <w:p/>
        </w:tc>
        <w:tc>
          <w:p/>
        </w:tc>
        <w:tc>
          <w:p/>
        </w:tc>
      </w:tr>
      <w:tr>
        <w:tc>
          <w:p>
            <w:pPr>
              <w:pStyle w:val="Compact"/>
              <w:jc w:val="left"/>
            </w:pPr>
            <w:r>
              <w:t xml:space="preserve">Australia</w:t>
            </w:r>
          </w:p>
        </w:tc>
        <w:tc>
          <w:p>
            <w:pPr>
              <w:pStyle w:val="Compact"/>
              <w:jc w:val="left"/>
            </w:pPr>
            <w:r>
              <w:t xml:space="preserve">Between 7 and 9 days</w:t>
            </w:r>
          </w:p>
        </w:tc>
        <w:tc>
          <w:p/>
        </w:tc>
        <w:tc>
          <w:p/>
        </w:tc>
        <w:tc>
          <w:p/>
        </w:tc>
      </w:tr>
      <w:tr>
        <w:tc>
          <w:p>
            <w:pPr>
              <w:pStyle w:val="Compact"/>
              <w:jc w:val="left"/>
            </w:pPr>
            <w:r>
              <w:t xml:space="preserve">Australia</w:t>
            </w:r>
          </w:p>
        </w:tc>
        <w:tc>
          <w:p>
            <w:pPr>
              <w:pStyle w:val="Compact"/>
              <w:jc w:val="left"/>
            </w:pPr>
            <w:r>
              <w:t xml:space="preserve">10 days or more</w:t>
            </w:r>
          </w:p>
        </w:tc>
        <w:tc>
          <w:p/>
        </w:tc>
        <w:tc>
          <w:p/>
        </w:tc>
        <w:tc>
          <w:p/>
        </w:tc>
      </w:tr>
      <w:tr>
        <w:tc>
          <w:p>
            <w:pPr>
              <w:pStyle w:val="Compact"/>
              <w:jc w:val="left"/>
            </w:pPr>
            <w:r>
              <w:t xml:space="preserve">Australia</w:t>
            </w:r>
          </w:p>
        </w:tc>
        <w:tc>
          <w:p>
            <w:pPr>
              <w:pStyle w:val="Compact"/>
              <w:jc w:val="left"/>
            </w:pPr>
            <w:r>
              <w:t xml:space="preserve">N/A because RT treatment was not available</w:t>
            </w:r>
          </w:p>
        </w:tc>
        <w:tc>
          <w:p/>
        </w:tc>
        <w:tc>
          <w:p/>
        </w:tc>
        <w:tc>
          <w:p/>
        </w:tc>
      </w:tr>
      <w:tr>
        <w:tc>
          <w:p>
            <w:pPr>
              <w:pStyle w:val="Compact"/>
              <w:jc w:val="left"/>
            </w:pPr>
            <w:r>
              <w:t xml:space="preserve">Bangladesh</w:t>
            </w:r>
          </w:p>
        </w:tc>
        <w:tc>
          <w:p>
            <w:pPr>
              <w:pStyle w:val="Compact"/>
              <w:jc w:val="left"/>
            </w:pPr>
            <w:r>
              <w:t xml:space="preserve">Less than 5 days</w:t>
            </w:r>
          </w:p>
        </w:tc>
        <w:tc>
          <w:p>
            <w:pPr>
              <w:pStyle w:val="Compact"/>
              <w:jc w:val="left"/>
            </w:pPr>
            <w:r>
              <w:t xml:space="preserve">40%</w:t>
            </w:r>
          </w:p>
        </w:tc>
        <w:tc>
          <w:p>
            <w:pPr>
              <w:pStyle w:val="Compact"/>
              <w:jc w:val="left"/>
            </w:pPr>
            <w:r>
              <w:t xml:space="preserve">10%</w:t>
            </w:r>
          </w:p>
        </w:tc>
        <w:tc>
          <w:p>
            <w:pPr>
              <w:pStyle w:val="Compact"/>
              <w:jc w:val="left"/>
            </w:pPr>
            <w:r>
              <w:t xml:space="preserve">-30%</w:t>
            </w:r>
          </w:p>
        </w:tc>
      </w:tr>
      <w:tr>
        <w:tc>
          <w:p>
            <w:pPr>
              <w:pStyle w:val="Compact"/>
              <w:jc w:val="left"/>
            </w:pPr>
            <w:r>
              <w:t xml:space="preserve">Bangladesh</w:t>
            </w:r>
          </w:p>
        </w:tc>
        <w:tc>
          <w:p>
            <w:pPr>
              <w:pStyle w:val="Compact"/>
              <w:jc w:val="left"/>
            </w:pPr>
            <w:r>
              <w:t xml:space="preserve">Between 5 and 6 days</w:t>
            </w:r>
          </w:p>
        </w:tc>
        <w:tc>
          <w:p>
            <w:pPr>
              <w:pStyle w:val="Compact"/>
              <w:jc w:val="left"/>
            </w:pPr>
            <w:r>
              <w:t xml:space="preserve">25%</w:t>
            </w:r>
          </w:p>
        </w:tc>
        <w:tc>
          <w:p>
            <w:pPr>
              <w:pStyle w:val="Compact"/>
              <w:jc w:val="left"/>
            </w:pPr>
            <w:r>
              <w:t xml:space="preserve">15%</w:t>
            </w:r>
          </w:p>
        </w:tc>
        <w:tc>
          <w:p>
            <w:pPr>
              <w:pStyle w:val="Compact"/>
              <w:jc w:val="left"/>
            </w:pPr>
            <w:r>
              <w:t xml:space="preserve">-10%</w:t>
            </w:r>
          </w:p>
        </w:tc>
      </w:tr>
      <w:tr>
        <w:tc>
          <w:p>
            <w:pPr>
              <w:pStyle w:val="Compact"/>
              <w:jc w:val="left"/>
            </w:pPr>
            <w:r>
              <w:t xml:space="preserve">Bangladesh</w:t>
            </w:r>
          </w:p>
        </w:tc>
        <w:tc>
          <w:p>
            <w:pPr>
              <w:pStyle w:val="Compact"/>
              <w:jc w:val="left"/>
            </w:pPr>
            <w:r>
              <w:t xml:space="preserve">Between 7 and 9 days</w:t>
            </w:r>
          </w:p>
        </w:tc>
        <w:tc>
          <w:p>
            <w:pPr>
              <w:pStyle w:val="Compact"/>
              <w:jc w:val="left"/>
            </w:pPr>
            <w:r>
              <w:t xml:space="preserve">15%</w:t>
            </w:r>
          </w:p>
        </w:tc>
        <w:tc>
          <w:p>
            <w:pPr>
              <w:pStyle w:val="Compact"/>
              <w:jc w:val="left"/>
            </w:pPr>
            <w:r>
              <w:t xml:space="preserve">20%</w:t>
            </w:r>
          </w:p>
        </w:tc>
        <w:tc>
          <w:p>
            <w:pPr>
              <w:pStyle w:val="Compact"/>
              <w:jc w:val="left"/>
            </w:pPr>
            <w:r>
              <w:t xml:space="preserve">5%</w:t>
            </w:r>
          </w:p>
        </w:tc>
      </w:tr>
      <w:tr>
        <w:tc>
          <w:p>
            <w:pPr>
              <w:pStyle w:val="Compact"/>
              <w:jc w:val="left"/>
            </w:pPr>
            <w:r>
              <w:t xml:space="preserve">Bangladesh</w:t>
            </w:r>
          </w:p>
        </w:tc>
        <w:tc>
          <w:p>
            <w:pPr>
              <w:pStyle w:val="Compact"/>
              <w:jc w:val="left"/>
            </w:pPr>
            <w:r>
              <w:t xml:space="preserve">10 days or more</w:t>
            </w:r>
          </w:p>
        </w:tc>
        <w:tc>
          <w:p>
            <w:pPr>
              <w:pStyle w:val="Compact"/>
              <w:jc w:val="left"/>
            </w:pPr>
            <w:r>
              <w:t xml:space="preserve">20%</w:t>
            </w:r>
          </w:p>
        </w:tc>
        <w:tc>
          <w:p>
            <w:pPr>
              <w:pStyle w:val="Compact"/>
              <w:jc w:val="left"/>
            </w:pPr>
            <w:r>
              <w:t xml:space="preserve">55%</w:t>
            </w:r>
          </w:p>
        </w:tc>
        <w:tc>
          <w:p>
            <w:pPr>
              <w:pStyle w:val="Compact"/>
              <w:jc w:val="left"/>
            </w:pPr>
            <w:r>
              <w:t xml:space="preserve">35%</w:t>
            </w:r>
          </w:p>
        </w:tc>
      </w:tr>
      <w:tr>
        <w:tc>
          <w:p>
            <w:pPr>
              <w:pStyle w:val="Compact"/>
              <w:jc w:val="left"/>
            </w:pPr>
            <w:r>
              <w:t xml:space="preserve">Bangladesh</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Cambodia</w:t>
            </w:r>
          </w:p>
        </w:tc>
        <w:tc>
          <w:p>
            <w:pPr>
              <w:pStyle w:val="Compact"/>
              <w:jc w:val="left"/>
            </w:pPr>
            <w:r>
              <w:t xml:space="preserve">Less than 5 days</w:t>
            </w:r>
          </w:p>
        </w:tc>
        <w:tc>
          <w:p>
            <w:pPr>
              <w:pStyle w:val="Compact"/>
              <w:jc w:val="left"/>
            </w:pPr>
            <w:r>
              <w:t xml:space="preserve">5%</w:t>
            </w:r>
          </w:p>
        </w:tc>
        <w:tc>
          <w:p>
            <w:pPr>
              <w:pStyle w:val="Compact"/>
              <w:jc w:val="left"/>
            </w:pPr>
            <w:r>
              <w:t xml:space="preserve">30%</w:t>
            </w:r>
          </w:p>
        </w:tc>
        <w:tc>
          <w:p>
            <w:pPr>
              <w:pStyle w:val="Compact"/>
              <w:jc w:val="left"/>
            </w:pPr>
            <w:r>
              <w:t xml:space="preserve">25%</w:t>
            </w:r>
          </w:p>
        </w:tc>
      </w:tr>
      <w:tr>
        <w:tc>
          <w:p>
            <w:pPr>
              <w:pStyle w:val="Compact"/>
              <w:jc w:val="left"/>
            </w:pPr>
            <w:r>
              <w:t xml:space="preserve">Cambodia</w:t>
            </w:r>
          </w:p>
        </w:tc>
        <w:tc>
          <w:p>
            <w:pPr>
              <w:pStyle w:val="Compact"/>
              <w:jc w:val="left"/>
            </w:pPr>
            <w:r>
              <w:t xml:space="preserve">Between 5 and 6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Cambodia</w:t>
            </w:r>
          </w:p>
        </w:tc>
        <w:tc>
          <w:p>
            <w:pPr>
              <w:pStyle w:val="Compact"/>
              <w:jc w:val="left"/>
            </w:pPr>
            <w:r>
              <w:t xml:space="preserve">Between 7 and 9 days</w:t>
            </w:r>
          </w:p>
        </w:tc>
        <w:tc>
          <w:p>
            <w:pPr>
              <w:pStyle w:val="Compact"/>
              <w:jc w:val="left"/>
            </w:pPr>
            <w:r>
              <w:t xml:space="preserve">30%</w:t>
            </w:r>
          </w:p>
        </w:tc>
        <w:tc>
          <w:p>
            <w:pPr>
              <w:pStyle w:val="Compact"/>
              <w:jc w:val="left"/>
            </w:pPr>
            <w:r>
              <w:t xml:space="preserve">25%</w:t>
            </w:r>
          </w:p>
        </w:tc>
        <w:tc>
          <w:p>
            <w:pPr>
              <w:pStyle w:val="Compact"/>
              <w:jc w:val="left"/>
            </w:pPr>
            <w:r>
              <w:t xml:space="preserve">-5%</w:t>
            </w:r>
          </w:p>
        </w:tc>
      </w:tr>
      <w:tr>
        <w:tc>
          <w:p>
            <w:pPr>
              <w:pStyle w:val="Compact"/>
              <w:jc w:val="left"/>
            </w:pPr>
            <w:r>
              <w:t xml:space="preserve">Cambodia</w:t>
            </w:r>
          </w:p>
        </w:tc>
        <w:tc>
          <w:p>
            <w:pPr>
              <w:pStyle w:val="Compact"/>
              <w:jc w:val="left"/>
            </w:pPr>
            <w:r>
              <w:t xml:space="preserve">10 days or more</w:t>
            </w:r>
          </w:p>
        </w:tc>
        <w:tc>
          <w:p>
            <w:pPr>
              <w:pStyle w:val="Compact"/>
              <w:jc w:val="left"/>
            </w:pPr>
            <w:r>
              <w:t xml:space="preserve">45%</w:t>
            </w:r>
          </w:p>
        </w:tc>
        <w:tc>
          <w:p>
            <w:pPr>
              <w:pStyle w:val="Compact"/>
              <w:jc w:val="left"/>
            </w:pPr>
            <w:r>
              <w:t xml:space="preserve">15%</w:t>
            </w:r>
          </w:p>
        </w:tc>
        <w:tc>
          <w:p>
            <w:pPr>
              <w:pStyle w:val="Compact"/>
              <w:jc w:val="left"/>
            </w:pPr>
            <w:r>
              <w:t xml:space="preserve">-30%</w:t>
            </w:r>
          </w:p>
        </w:tc>
      </w:tr>
      <w:tr>
        <w:tc>
          <w:p>
            <w:pPr>
              <w:pStyle w:val="Compact"/>
              <w:jc w:val="left"/>
            </w:pPr>
            <w:r>
              <w:t xml:space="preserve">Cambodia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China</w:t>
            </w:r>
          </w:p>
        </w:tc>
        <w:tc>
          <w:p>
            <w:pPr>
              <w:pStyle w:val="Compact"/>
              <w:jc w:val="left"/>
            </w:pPr>
            <w:r>
              <w:t xml:space="preserve">Less than 5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China</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China</w:t>
            </w:r>
          </w:p>
        </w:tc>
        <w:tc>
          <w:p>
            <w:pPr>
              <w:pStyle w:val="Compact"/>
              <w:jc w:val="left"/>
            </w:pPr>
            <w:r>
              <w:t xml:space="preserve">Between 7 and 9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China</w:t>
            </w:r>
          </w:p>
        </w:tc>
        <w:tc>
          <w:p>
            <w:pPr>
              <w:pStyle w:val="Compact"/>
              <w:jc w:val="left"/>
            </w:pPr>
            <w:r>
              <w:t xml:space="preserve">10 days or more</w:t>
            </w:r>
          </w:p>
        </w:tc>
        <w:tc>
          <w:p>
            <w:pPr>
              <w:pStyle w:val="Compact"/>
              <w:jc w:val="left"/>
            </w:pPr>
            <w:r>
              <w:t xml:space="preserve">50%</w:t>
            </w:r>
          </w:p>
        </w:tc>
        <w:tc>
          <w:p>
            <w:pPr>
              <w:pStyle w:val="Compact"/>
              <w:jc w:val="left"/>
            </w:pPr>
            <w:r>
              <w:t xml:space="preserve">30%</w:t>
            </w:r>
          </w:p>
        </w:tc>
        <w:tc>
          <w:p>
            <w:pPr>
              <w:pStyle w:val="Compact"/>
              <w:jc w:val="left"/>
            </w:pPr>
            <w:r>
              <w:t xml:space="preserve">-20%</w:t>
            </w:r>
          </w:p>
        </w:tc>
      </w:tr>
      <w:tr>
        <w:tc>
          <w:p>
            <w:pPr>
              <w:pStyle w:val="Compact"/>
              <w:jc w:val="left"/>
            </w:pPr>
            <w:r>
              <w:t xml:space="preserve">China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India</w:t>
            </w:r>
          </w:p>
        </w:tc>
        <w:tc>
          <w:p>
            <w:pPr>
              <w:pStyle w:val="Compact"/>
              <w:jc w:val="left"/>
            </w:pPr>
            <w:r>
              <w:t xml:space="preserve">Less than 5 days</w:t>
            </w:r>
          </w:p>
        </w:tc>
        <w:tc>
          <w:p>
            <w:pPr>
              <w:pStyle w:val="Compact"/>
              <w:jc w:val="left"/>
            </w:pPr>
            <w:r>
              <w:t xml:space="preserve">0%</w:t>
            </w:r>
          </w:p>
        </w:tc>
        <w:tc>
          <w:p/>
        </w:tc>
        <w:tc>
          <w:p/>
        </w:tc>
      </w:tr>
      <w:tr>
        <w:tc>
          <w:p>
            <w:pPr>
              <w:pStyle w:val="Compact"/>
              <w:jc w:val="left"/>
            </w:pPr>
            <w:r>
              <w:t xml:space="preserve">India</w:t>
            </w:r>
          </w:p>
        </w:tc>
        <w:tc>
          <w:p>
            <w:pPr>
              <w:pStyle w:val="Compact"/>
              <w:jc w:val="left"/>
            </w:pPr>
            <w:r>
              <w:t xml:space="preserve">Between 5 and 6 days</w:t>
            </w:r>
          </w:p>
        </w:tc>
        <w:tc>
          <w:p>
            <w:pPr>
              <w:pStyle w:val="Compact"/>
              <w:jc w:val="left"/>
            </w:pPr>
            <w:r>
              <w:t xml:space="preserve">0%</w:t>
            </w:r>
          </w:p>
        </w:tc>
        <w:tc>
          <w:p/>
        </w:tc>
        <w:tc>
          <w:p/>
        </w:tc>
      </w:tr>
      <w:tr>
        <w:tc>
          <w:p>
            <w:pPr>
              <w:pStyle w:val="Compact"/>
              <w:jc w:val="left"/>
            </w:pPr>
            <w:r>
              <w:t xml:space="preserve">India</w:t>
            </w:r>
          </w:p>
        </w:tc>
        <w:tc>
          <w:p>
            <w:pPr>
              <w:pStyle w:val="Compact"/>
              <w:jc w:val="left"/>
            </w:pPr>
            <w:r>
              <w:t xml:space="preserve">Between 7 and 9 days</w:t>
            </w:r>
          </w:p>
        </w:tc>
        <w:tc>
          <w:p/>
        </w:tc>
        <w:tc>
          <w:p/>
        </w:tc>
        <w:tc>
          <w:p/>
        </w:tc>
      </w:tr>
      <w:tr>
        <w:tc>
          <w:p>
            <w:pPr>
              <w:pStyle w:val="Compact"/>
              <w:jc w:val="left"/>
            </w:pPr>
            <w:r>
              <w:t xml:space="preserve">India</w:t>
            </w:r>
          </w:p>
        </w:tc>
        <w:tc>
          <w:p>
            <w:pPr>
              <w:pStyle w:val="Compact"/>
              <w:jc w:val="left"/>
            </w:pPr>
            <w:r>
              <w:t xml:space="preserve">10 days or more</w:t>
            </w:r>
          </w:p>
        </w:tc>
        <w:tc>
          <w:p/>
        </w:tc>
        <w:tc>
          <w:p/>
        </w:tc>
        <w:tc>
          <w:p/>
        </w:tc>
      </w:tr>
      <w:tr>
        <w:tc>
          <w:p>
            <w:pPr>
              <w:pStyle w:val="Compact"/>
              <w:jc w:val="left"/>
            </w:pPr>
            <w:r>
              <w:t xml:space="preserve">India</w:t>
            </w:r>
          </w:p>
        </w:tc>
        <w:tc>
          <w:p>
            <w:pPr>
              <w:pStyle w:val="Compact"/>
              <w:jc w:val="left"/>
            </w:pPr>
            <w:r>
              <w:t xml:space="preserve">N/A because RT treatment was not available</w:t>
            </w:r>
          </w:p>
        </w:tc>
        <w:tc>
          <w:p>
            <w:pPr>
              <w:pStyle w:val="Compact"/>
              <w:jc w:val="left"/>
            </w:pPr>
            <w:r>
              <w:t xml:space="preserve">0%</w:t>
            </w:r>
          </w:p>
        </w:tc>
        <w:tc>
          <w:p/>
        </w:tc>
        <w:tc>
          <w:p/>
        </w:tc>
      </w:tr>
      <w:tr>
        <w:tc>
          <w:p>
            <w:pPr>
              <w:pStyle w:val="Compact"/>
              <w:jc w:val="left"/>
            </w:pPr>
            <w:r>
              <w:t xml:space="preserve">Indonesia</w:t>
            </w:r>
          </w:p>
        </w:tc>
        <w:tc>
          <w:p>
            <w:pPr>
              <w:pStyle w:val="Compact"/>
              <w:jc w:val="left"/>
            </w:pPr>
            <w:r>
              <w:t xml:space="preserve">Less than 5 days</w:t>
            </w:r>
          </w:p>
        </w:tc>
        <w:tc>
          <w:p>
            <w:pPr>
              <w:pStyle w:val="Compact"/>
              <w:jc w:val="left"/>
            </w:pPr>
            <w:r>
              <w:t xml:space="preserve">5%</w:t>
            </w:r>
          </w:p>
        </w:tc>
        <w:tc>
          <w:p>
            <w:pPr>
              <w:pStyle w:val="Compact"/>
              <w:jc w:val="left"/>
            </w:pPr>
            <w:r>
              <w:t xml:space="preserve">20%</w:t>
            </w:r>
          </w:p>
        </w:tc>
        <w:tc>
          <w:p>
            <w:pPr>
              <w:pStyle w:val="Compact"/>
              <w:jc w:val="left"/>
            </w:pPr>
            <w:r>
              <w:t xml:space="preserve">15%</w:t>
            </w:r>
          </w:p>
        </w:tc>
      </w:tr>
      <w:tr>
        <w:tc>
          <w:p>
            <w:pPr>
              <w:pStyle w:val="Compact"/>
              <w:jc w:val="left"/>
            </w:pPr>
            <w:r>
              <w:t xml:space="preserve">Indonesia</w:t>
            </w:r>
          </w:p>
        </w:tc>
        <w:tc>
          <w:p>
            <w:pPr>
              <w:pStyle w:val="Compact"/>
              <w:jc w:val="left"/>
            </w:pPr>
            <w:r>
              <w:t xml:space="preserve">Between 5 and 6 days</w:t>
            </w:r>
          </w:p>
        </w:tc>
        <w:tc>
          <w:p>
            <w:pPr>
              <w:pStyle w:val="Compact"/>
              <w:jc w:val="left"/>
            </w:pPr>
            <w:r>
              <w:t xml:space="preserve">10%</w:t>
            </w:r>
          </w:p>
        </w:tc>
        <w:tc>
          <w:p>
            <w:pPr>
              <w:pStyle w:val="Compact"/>
              <w:jc w:val="left"/>
            </w:pPr>
            <w:r>
              <w:t xml:space="preserve">20%</w:t>
            </w:r>
          </w:p>
        </w:tc>
        <w:tc>
          <w:p>
            <w:pPr>
              <w:pStyle w:val="Compact"/>
              <w:jc w:val="left"/>
            </w:pPr>
            <w:r>
              <w:t xml:space="preserve">10%</w:t>
            </w:r>
          </w:p>
        </w:tc>
      </w:tr>
      <w:tr>
        <w:tc>
          <w:p>
            <w:pPr>
              <w:pStyle w:val="Compact"/>
              <w:jc w:val="left"/>
            </w:pPr>
            <w:r>
              <w:t xml:space="preserve">Indonesia</w:t>
            </w:r>
          </w:p>
        </w:tc>
        <w:tc>
          <w:p>
            <w:pPr>
              <w:pStyle w:val="Compact"/>
              <w:jc w:val="left"/>
            </w:pPr>
            <w:r>
              <w:t xml:space="preserve">Between 7 and 9 days</w:t>
            </w:r>
          </w:p>
        </w:tc>
        <w:tc>
          <w:p>
            <w:pPr>
              <w:pStyle w:val="Compact"/>
              <w:jc w:val="left"/>
            </w:pPr>
            <w:r>
              <w:t xml:space="preserve">35%</w:t>
            </w:r>
          </w:p>
        </w:tc>
        <w:tc>
          <w:p>
            <w:pPr>
              <w:pStyle w:val="Compact"/>
              <w:jc w:val="left"/>
            </w:pPr>
            <w:r>
              <w:t xml:space="preserve">40%</w:t>
            </w:r>
          </w:p>
        </w:tc>
        <w:tc>
          <w:p>
            <w:pPr>
              <w:pStyle w:val="Compact"/>
              <w:jc w:val="left"/>
            </w:pPr>
            <w:r>
              <w:t xml:space="preserve">5%</w:t>
            </w:r>
          </w:p>
        </w:tc>
      </w:tr>
      <w:tr>
        <w:tc>
          <w:p>
            <w:pPr>
              <w:pStyle w:val="Compact"/>
              <w:jc w:val="left"/>
            </w:pPr>
            <w:r>
              <w:t xml:space="preserve">Indonesia</w:t>
            </w:r>
          </w:p>
        </w:tc>
        <w:tc>
          <w:p>
            <w:pPr>
              <w:pStyle w:val="Compact"/>
              <w:jc w:val="left"/>
            </w:pPr>
            <w:r>
              <w:t xml:space="preserve">10 days or more</w:t>
            </w:r>
          </w:p>
        </w:tc>
        <w:tc>
          <w:p>
            <w:pPr>
              <w:pStyle w:val="Compact"/>
              <w:jc w:val="left"/>
            </w:pPr>
            <w:r>
              <w:t xml:space="preserve">50%</w:t>
            </w:r>
          </w:p>
        </w:tc>
        <w:tc>
          <w:p>
            <w:pPr>
              <w:pStyle w:val="Compact"/>
              <w:jc w:val="left"/>
            </w:pPr>
            <w:r>
              <w:t xml:space="preserve">20%</w:t>
            </w:r>
          </w:p>
        </w:tc>
        <w:tc>
          <w:p>
            <w:pPr>
              <w:pStyle w:val="Compact"/>
              <w:jc w:val="left"/>
            </w:pPr>
            <w:r>
              <w:t xml:space="preserve">-30%</w:t>
            </w:r>
          </w:p>
        </w:tc>
      </w:tr>
      <w:tr>
        <w:tc>
          <w:p>
            <w:pPr>
              <w:pStyle w:val="Compact"/>
              <w:jc w:val="left"/>
            </w:pPr>
            <w:r>
              <w:t xml:space="preserve">Indonesia</w:t>
            </w:r>
          </w:p>
        </w:tc>
        <w:tc>
          <w:p>
            <w:pPr>
              <w:pStyle w:val="Compact"/>
              <w:jc w:val="left"/>
            </w:pPr>
            <w:r>
              <w:t xml:space="preserve">N/A because RT treatment was not available</w:t>
            </w:r>
          </w:p>
        </w:tc>
        <w:tc>
          <w:p/>
        </w:tc>
        <w:tc>
          <w:p/>
        </w:tc>
        <w:tc>
          <w:p/>
        </w:tc>
      </w:tr>
      <w:tr>
        <w:tc>
          <w:p>
            <w:pPr>
              <w:pStyle w:val="Compact"/>
              <w:jc w:val="left"/>
            </w:pPr>
            <w:r>
              <w:t xml:space="preserve">Japan</w:t>
            </w:r>
          </w:p>
        </w:tc>
        <w:tc>
          <w:p>
            <w:pPr>
              <w:pStyle w:val="Compact"/>
              <w:jc w:val="left"/>
            </w:pPr>
            <w:r>
              <w:t xml:space="preserve">Less than 5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Japan</w:t>
            </w:r>
          </w:p>
        </w:tc>
        <w:tc>
          <w:p>
            <w:pPr>
              <w:pStyle w:val="Compact"/>
              <w:jc w:val="left"/>
            </w:pPr>
            <w:r>
              <w:t xml:space="preserve">Between 5 and 6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Japan</w:t>
            </w:r>
          </w:p>
        </w:tc>
        <w:tc>
          <w:p>
            <w:pPr>
              <w:pStyle w:val="Compact"/>
              <w:jc w:val="left"/>
            </w:pPr>
            <w:r>
              <w:t xml:space="preserve">Between 7 and 9 days</w:t>
            </w:r>
          </w:p>
        </w:tc>
        <w:tc>
          <w:p>
            <w:pPr>
              <w:pStyle w:val="Compact"/>
              <w:jc w:val="left"/>
            </w:pPr>
            <w:r>
              <w:t xml:space="preserve">30%</w:t>
            </w:r>
          </w:p>
        </w:tc>
        <w:tc>
          <w:p>
            <w:pPr>
              <w:pStyle w:val="Compact"/>
              <w:jc w:val="left"/>
            </w:pPr>
            <w:r>
              <w:t xml:space="preserve">20%</w:t>
            </w:r>
          </w:p>
        </w:tc>
        <w:tc>
          <w:p>
            <w:pPr>
              <w:pStyle w:val="Compact"/>
              <w:jc w:val="left"/>
            </w:pPr>
            <w:r>
              <w:t xml:space="preserve">-10%</w:t>
            </w:r>
          </w:p>
        </w:tc>
      </w:tr>
      <w:tr>
        <w:tc>
          <w:p>
            <w:pPr>
              <w:pStyle w:val="Compact"/>
              <w:jc w:val="left"/>
            </w:pPr>
            <w:r>
              <w:t xml:space="preserve">Japan</w:t>
            </w:r>
          </w:p>
        </w:tc>
        <w:tc>
          <w:p>
            <w:pPr>
              <w:pStyle w:val="Compact"/>
              <w:jc w:val="left"/>
            </w:pPr>
            <w:r>
              <w:t xml:space="preserve">10 days or more</w:t>
            </w:r>
          </w:p>
        </w:tc>
        <w:tc>
          <w:p>
            <w:pPr>
              <w:pStyle w:val="Compact"/>
              <w:jc w:val="left"/>
            </w:pPr>
            <w:r>
              <w:t xml:space="preserve">40%</w:t>
            </w:r>
          </w:p>
        </w:tc>
        <w:tc>
          <w:p>
            <w:pPr>
              <w:pStyle w:val="Compact"/>
              <w:jc w:val="left"/>
            </w:pPr>
            <w:r>
              <w:t xml:space="preserve">20%</w:t>
            </w:r>
          </w:p>
        </w:tc>
        <w:tc>
          <w:p>
            <w:pPr>
              <w:pStyle w:val="Compact"/>
              <w:jc w:val="left"/>
            </w:pPr>
            <w:r>
              <w:t xml:space="preserve">-20%</w:t>
            </w:r>
          </w:p>
        </w:tc>
      </w:tr>
      <w:tr>
        <w:tc>
          <w:p>
            <w:pPr>
              <w:pStyle w:val="Compact"/>
              <w:jc w:val="left"/>
            </w:pPr>
            <w:r>
              <w:t xml:space="preserve">Japan</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Laos</w:t>
            </w:r>
          </w:p>
        </w:tc>
        <w:tc>
          <w:p>
            <w:pPr>
              <w:pStyle w:val="Compact"/>
              <w:jc w:val="left"/>
            </w:pPr>
            <w:r>
              <w:t xml:space="preserve">Less than 5 days</w:t>
            </w:r>
          </w:p>
        </w:tc>
        <w:tc>
          <w:p/>
        </w:tc>
        <w:tc>
          <w:p/>
        </w:tc>
        <w:tc>
          <w:p/>
        </w:tc>
      </w:tr>
      <w:tr>
        <w:tc>
          <w:p>
            <w:pPr>
              <w:pStyle w:val="Compact"/>
              <w:jc w:val="left"/>
            </w:pPr>
            <w:r>
              <w:t xml:space="preserve">Laos</w:t>
            </w:r>
          </w:p>
        </w:tc>
        <w:tc>
          <w:p>
            <w:pPr>
              <w:pStyle w:val="Compact"/>
              <w:jc w:val="left"/>
            </w:pPr>
            <w:r>
              <w:t xml:space="preserve">Between 5 and 6 days</w:t>
            </w:r>
          </w:p>
        </w:tc>
        <w:tc>
          <w:p/>
        </w:tc>
        <w:tc>
          <w:p/>
        </w:tc>
        <w:tc>
          <w:p/>
        </w:tc>
      </w:tr>
      <w:tr>
        <w:tc>
          <w:p>
            <w:pPr>
              <w:pStyle w:val="Compact"/>
              <w:jc w:val="left"/>
            </w:pPr>
            <w:r>
              <w:t xml:space="preserve">Laos</w:t>
            </w:r>
          </w:p>
        </w:tc>
        <w:tc>
          <w:p>
            <w:pPr>
              <w:pStyle w:val="Compact"/>
              <w:jc w:val="left"/>
            </w:pPr>
            <w:r>
              <w:t xml:space="preserve">Between 7 and 9 days</w:t>
            </w:r>
          </w:p>
        </w:tc>
        <w:tc>
          <w:p/>
        </w:tc>
        <w:tc>
          <w:p/>
        </w:tc>
        <w:tc>
          <w:p/>
        </w:tc>
      </w:tr>
      <w:tr>
        <w:tc>
          <w:p>
            <w:pPr>
              <w:pStyle w:val="Compact"/>
              <w:jc w:val="left"/>
            </w:pPr>
            <w:r>
              <w:t xml:space="preserve">Laos</w:t>
            </w:r>
          </w:p>
        </w:tc>
        <w:tc>
          <w:p>
            <w:pPr>
              <w:pStyle w:val="Compact"/>
              <w:jc w:val="left"/>
            </w:pPr>
            <w:r>
              <w:t xml:space="preserve">10 days or more</w:t>
            </w:r>
          </w:p>
        </w:tc>
        <w:tc>
          <w:p/>
        </w:tc>
        <w:tc>
          <w:p/>
        </w:tc>
        <w:tc>
          <w:p/>
        </w:tc>
      </w:tr>
      <w:tr>
        <w:tc>
          <w:p>
            <w:pPr>
              <w:pStyle w:val="Compact"/>
              <w:jc w:val="left"/>
            </w:pPr>
            <w:r>
              <w:t xml:space="preserve">Laos</w:t>
            </w:r>
          </w:p>
        </w:tc>
        <w:tc>
          <w:p>
            <w:pPr>
              <w:pStyle w:val="Compact"/>
              <w:jc w:val="left"/>
            </w:pPr>
            <w:r>
              <w:t xml:space="preserve">N/A because RT treatment was not available</w:t>
            </w:r>
          </w:p>
        </w:tc>
        <w:tc>
          <w:p/>
        </w:tc>
        <w:tc>
          <w:p/>
        </w:tc>
        <w:tc>
          <w:p/>
        </w:tc>
      </w:tr>
      <w:tr>
        <w:tc>
          <w:p>
            <w:pPr>
              <w:pStyle w:val="Compact"/>
              <w:jc w:val="left"/>
            </w:pPr>
            <w:r>
              <w:t xml:space="preserve">Malaysia</w:t>
            </w:r>
          </w:p>
        </w:tc>
        <w:tc>
          <w:p>
            <w:pPr>
              <w:pStyle w:val="Compact"/>
              <w:jc w:val="left"/>
            </w:pPr>
            <w:r>
              <w:t xml:space="preserve">Less than 5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Malaysia</w:t>
            </w:r>
          </w:p>
        </w:tc>
        <w:tc>
          <w:p>
            <w:pPr>
              <w:pStyle w:val="Compact"/>
              <w:jc w:val="left"/>
            </w:pPr>
            <w:r>
              <w:t xml:space="preserve">Between 5 and 6 days</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Between 7 and 9 days</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10 days or more</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N/A because RT treatment was not available</w:t>
            </w:r>
          </w:p>
        </w:tc>
        <w:tc>
          <w:p>
            <w:pPr>
              <w:pStyle w:val="Compact"/>
              <w:jc w:val="left"/>
            </w:pPr>
            <w:r>
              <w:t xml:space="preserve">20%</w:t>
            </w:r>
          </w:p>
        </w:tc>
        <w:tc>
          <w:p>
            <w:pPr>
              <w:pStyle w:val="Compact"/>
              <w:jc w:val="left"/>
            </w:pPr>
            <w:r>
              <w:t xml:space="preserve">5%</w:t>
            </w:r>
          </w:p>
        </w:tc>
        <w:tc>
          <w:p>
            <w:pPr>
              <w:pStyle w:val="Compact"/>
              <w:jc w:val="left"/>
            </w:pPr>
            <w:r>
              <w:t xml:space="preserve">-15%</w:t>
            </w:r>
          </w:p>
        </w:tc>
      </w:tr>
      <w:tr>
        <w:tc>
          <w:p>
            <w:pPr>
              <w:pStyle w:val="Compact"/>
              <w:jc w:val="left"/>
            </w:pPr>
            <w:r>
              <w:t xml:space="preserve">Mongolia</w:t>
            </w:r>
          </w:p>
        </w:tc>
        <w:tc>
          <w:p>
            <w:pPr>
              <w:pStyle w:val="Compact"/>
              <w:jc w:val="left"/>
            </w:pPr>
            <w:r>
              <w:t xml:space="preserve">Less than 5 days</w:t>
            </w:r>
          </w:p>
        </w:tc>
        <w:tc>
          <w:p>
            <w:pPr>
              <w:pStyle w:val="Compact"/>
              <w:jc w:val="left"/>
            </w:pPr>
            <w:r>
              <w:t xml:space="preserve">100%</w:t>
            </w:r>
          </w:p>
        </w:tc>
        <w:tc>
          <w:p>
            <w:pPr>
              <w:pStyle w:val="Compact"/>
              <w:jc w:val="left"/>
            </w:pPr>
            <w:r>
              <w:t xml:space="preserve">0%</w:t>
            </w:r>
          </w:p>
        </w:tc>
        <w:tc>
          <w:p>
            <w:pPr>
              <w:pStyle w:val="Compact"/>
              <w:jc w:val="left"/>
            </w:pPr>
            <w:r>
              <w:t xml:space="preserve">-100%</w:t>
            </w:r>
          </w:p>
        </w:tc>
      </w:tr>
      <w:tr>
        <w:tc>
          <w:p>
            <w:pPr>
              <w:pStyle w:val="Compact"/>
              <w:jc w:val="left"/>
            </w:pPr>
            <w:r>
              <w:t xml:space="preserve">Mongolia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Mongolia</w:t>
            </w:r>
          </w:p>
        </w:tc>
        <w:tc>
          <w:p>
            <w:pPr>
              <w:pStyle w:val="Compact"/>
              <w:jc w:val="left"/>
            </w:pPr>
            <w:r>
              <w:t xml:space="preserve">Between 7 and 9 days</w:t>
            </w:r>
          </w:p>
        </w:tc>
        <w:tc>
          <w:p>
            <w:pPr>
              <w:pStyle w:val="Compact"/>
              <w:jc w:val="left"/>
            </w:pPr>
            <w:r>
              <w:t xml:space="preserve">0%</w:t>
            </w:r>
          </w:p>
        </w:tc>
        <w:tc>
          <w:p>
            <w:pPr>
              <w:pStyle w:val="Compact"/>
              <w:jc w:val="left"/>
            </w:pPr>
            <w:r>
              <w:t xml:space="preserve">10%</w:t>
            </w:r>
          </w:p>
        </w:tc>
        <w:tc>
          <w:p>
            <w:pPr>
              <w:pStyle w:val="Compact"/>
              <w:jc w:val="left"/>
            </w:pPr>
            <w:r>
              <w:t xml:space="preserve">10%</w:t>
            </w:r>
          </w:p>
        </w:tc>
      </w:tr>
      <w:tr>
        <w:tc>
          <w:p>
            <w:pPr>
              <w:pStyle w:val="Compact"/>
              <w:jc w:val="left"/>
            </w:pPr>
            <w:r>
              <w:t xml:space="preserve">Mongolia</w:t>
            </w:r>
          </w:p>
        </w:tc>
        <w:tc>
          <w:p>
            <w:pPr>
              <w:pStyle w:val="Compact"/>
              <w:jc w:val="left"/>
            </w:pPr>
            <w:r>
              <w:t xml:space="preserve">10 days or more</w:t>
            </w:r>
          </w:p>
        </w:tc>
        <w:tc>
          <w:p>
            <w:pPr>
              <w:pStyle w:val="Compact"/>
              <w:jc w:val="left"/>
            </w:pPr>
            <w:r>
              <w:t xml:space="preserve">0%</w:t>
            </w:r>
          </w:p>
        </w:tc>
        <w:tc>
          <w:p>
            <w:pPr>
              <w:pStyle w:val="Compact"/>
              <w:jc w:val="left"/>
            </w:pPr>
            <w:r>
              <w:t xml:space="preserve">90%</w:t>
            </w:r>
          </w:p>
        </w:tc>
        <w:tc>
          <w:p>
            <w:pPr>
              <w:pStyle w:val="Compact"/>
              <w:jc w:val="left"/>
            </w:pPr>
            <w:r>
              <w:t xml:space="preserve">90%</w:t>
            </w:r>
          </w:p>
        </w:tc>
      </w:tr>
      <w:tr>
        <w:tc>
          <w:p>
            <w:pPr>
              <w:pStyle w:val="Compact"/>
              <w:jc w:val="left"/>
            </w:pPr>
            <w:r>
              <w:t xml:space="preserve">Mongolia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Myanmar</w:t>
            </w:r>
          </w:p>
        </w:tc>
        <w:tc>
          <w:p>
            <w:pPr>
              <w:pStyle w:val="Compact"/>
              <w:jc w:val="left"/>
            </w:pPr>
            <w:r>
              <w:t xml:space="preserve">Less than 5 days</w:t>
            </w:r>
          </w:p>
        </w:tc>
        <w:tc>
          <w:p>
            <w:pPr>
              <w:pStyle w:val="Compact"/>
              <w:jc w:val="left"/>
            </w:pPr>
            <w:r>
              <w:t xml:space="preserve">0%</w:t>
            </w:r>
          </w:p>
        </w:tc>
        <w:tc>
          <w:p/>
        </w:tc>
        <w:tc>
          <w:p/>
        </w:tc>
      </w:tr>
      <w:tr>
        <w:tc>
          <w:p>
            <w:pPr>
              <w:pStyle w:val="Compact"/>
              <w:jc w:val="left"/>
            </w:pPr>
            <w:r>
              <w:t xml:space="preserve">Myanmar</w:t>
            </w:r>
          </w:p>
        </w:tc>
        <w:tc>
          <w:p>
            <w:pPr>
              <w:pStyle w:val="Compact"/>
              <w:jc w:val="left"/>
            </w:pPr>
            <w:r>
              <w:t xml:space="preserve">Between 5 and 6 days</w:t>
            </w:r>
          </w:p>
        </w:tc>
        <w:tc>
          <w:p/>
        </w:tc>
        <w:tc>
          <w:p/>
        </w:tc>
        <w:tc>
          <w:p/>
        </w:tc>
      </w:tr>
      <w:tr>
        <w:tc>
          <w:p>
            <w:pPr>
              <w:pStyle w:val="Compact"/>
              <w:jc w:val="left"/>
            </w:pPr>
            <w:r>
              <w:t xml:space="preserve">Myanmar</w:t>
            </w:r>
          </w:p>
        </w:tc>
        <w:tc>
          <w:p>
            <w:pPr>
              <w:pStyle w:val="Compact"/>
              <w:jc w:val="left"/>
            </w:pPr>
            <w:r>
              <w:t xml:space="preserve">Between 7 and 9 days</w:t>
            </w:r>
          </w:p>
        </w:tc>
        <w:tc>
          <w:p/>
        </w:tc>
        <w:tc>
          <w:p/>
        </w:tc>
        <w:tc>
          <w:p/>
        </w:tc>
      </w:tr>
      <w:tr>
        <w:tc>
          <w:p>
            <w:pPr>
              <w:pStyle w:val="Compact"/>
              <w:jc w:val="left"/>
            </w:pPr>
            <w:r>
              <w:t xml:space="preserve">Myanmar</w:t>
            </w:r>
          </w:p>
        </w:tc>
        <w:tc>
          <w:p>
            <w:pPr>
              <w:pStyle w:val="Compact"/>
              <w:jc w:val="left"/>
            </w:pPr>
            <w:r>
              <w:t xml:space="preserve">10 days or more</w:t>
            </w:r>
          </w:p>
        </w:tc>
        <w:tc>
          <w:p/>
        </w:tc>
        <w:tc>
          <w:p>
            <w:pPr>
              <w:pStyle w:val="Compact"/>
              <w:jc w:val="left"/>
            </w:pPr>
            <w:r>
              <w:t xml:space="preserve">100%</w:t>
            </w:r>
          </w:p>
        </w:tc>
        <w:tc>
          <w:p/>
        </w:tc>
      </w:tr>
      <w:tr>
        <w:tc>
          <w:p>
            <w:pPr>
              <w:pStyle w:val="Compact"/>
              <w:jc w:val="left"/>
            </w:pPr>
            <w:r>
              <w:t xml:space="preserve">Myanmar</w:t>
            </w:r>
          </w:p>
        </w:tc>
        <w:tc>
          <w:p>
            <w:pPr>
              <w:pStyle w:val="Compact"/>
              <w:jc w:val="left"/>
            </w:pPr>
            <w:r>
              <w:t xml:space="preserve">N/A because RT treatment was not available</w:t>
            </w:r>
          </w:p>
        </w:tc>
        <w:tc>
          <w:p/>
        </w:tc>
        <w:tc>
          <w:p/>
        </w:tc>
        <w:tc>
          <w:p/>
        </w:tc>
      </w:tr>
      <w:tr>
        <w:tc>
          <w:p>
            <w:pPr>
              <w:pStyle w:val="Compact"/>
              <w:jc w:val="left"/>
            </w:pPr>
            <w:r>
              <w:t xml:space="preserve">Nepal</w:t>
            </w:r>
          </w:p>
        </w:tc>
        <w:tc>
          <w:p>
            <w:pPr>
              <w:pStyle w:val="Compact"/>
              <w:jc w:val="left"/>
            </w:pPr>
            <w:r>
              <w:t xml:space="preserve">Less than 5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Nepal</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Nepal</w:t>
            </w:r>
          </w:p>
        </w:tc>
        <w:tc>
          <w:p>
            <w:pPr>
              <w:pStyle w:val="Compact"/>
              <w:jc w:val="left"/>
            </w:pPr>
            <w:r>
              <w:t xml:space="preserve">Between 7 and 9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Nepal</w:t>
            </w:r>
          </w:p>
        </w:tc>
        <w:tc>
          <w:p>
            <w:pPr>
              <w:pStyle w:val="Compact"/>
              <w:jc w:val="left"/>
            </w:pPr>
            <w:r>
              <w:t xml:space="preserve">10 days or more</w:t>
            </w:r>
          </w:p>
        </w:tc>
        <w:tc>
          <w:p>
            <w:pPr>
              <w:pStyle w:val="Compact"/>
              <w:jc w:val="left"/>
            </w:pPr>
            <w:r>
              <w:t xml:space="preserve">50%</w:t>
            </w:r>
          </w:p>
        </w:tc>
        <w:tc>
          <w:p>
            <w:pPr>
              <w:pStyle w:val="Compact"/>
              <w:jc w:val="left"/>
            </w:pPr>
            <w:r>
              <w:t xml:space="preserve">40%</w:t>
            </w:r>
          </w:p>
        </w:tc>
        <w:tc>
          <w:p>
            <w:pPr>
              <w:pStyle w:val="Compact"/>
              <w:jc w:val="left"/>
            </w:pPr>
            <w:r>
              <w:t xml:space="preserve">-10%</w:t>
            </w:r>
          </w:p>
        </w:tc>
      </w:tr>
      <w:tr>
        <w:tc>
          <w:p>
            <w:pPr>
              <w:pStyle w:val="Compact"/>
              <w:jc w:val="left"/>
            </w:pPr>
            <w:r>
              <w:t xml:space="preserve">Nepal</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New Zealand</w:t>
            </w:r>
          </w:p>
        </w:tc>
        <w:tc>
          <w:p>
            <w:pPr>
              <w:pStyle w:val="Compact"/>
              <w:jc w:val="left"/>
            </w:pPr>
            <w:r>
              <w:t xml:space="preserve">Less than 5 days</w:t>
            </w:r>
          </w:p>
        </w:tc>
        <w:tc>
          <w:p>
            <w:pPr>
              <w:pStyle w:val="Compact"/>
              <w:jc w:val="left"/>
            </w:pPr>
            <w:r>
              <w:t xml:space="preserve">3%</w:t>
            </w:r>
          </w:p>
        </w:tc>
        <w:tc>
          <w:p>
            <w:pPr>
              <w:pStyle w:val="Compact"/>
              <w:jc w:val="left"/>
            </w:pPr>
            <w:r>
              <w:t xml:space="preserve">3%</w:t>
            </w:r>
          </w:p>
        </w:tc>
        <w:tc>
          <w:p>
            <w:pPr>
              <w:pStyle w:val="Compact"/>
              <w:jc w:val="left"/>
            </w:pPr>
            <w:r>
              <w:t xml:space="preserve">0%</w:t>
            </w:r>
          </w:p>
        </w:tc>
      </w:tr>
      <w:tr>
        <w:tc>
          <w:p>
            <w:pPr>
              <w:pStyle w:val="Compact"/>
              <w:jc w:val="left"/>
            </w:pPr>
            <w:r>
              <w:t xml:space="preserve">New Zealand</w:t>
            </w:r>
          </w:p>
        </w:tc>
        <w:tc>
          <w:p>
            <w:pPr>
              <w:pStyle w:val="Compact"/>
              <w:jc w:val="left"/>
            </w:pPr>
            <w:r>
              <w:t xml:space="preserve">Between 5 and 6 days</w:t>
            </w:r>
          </w:p>
        </w:tc>
        <w:tc>
          <w:p>
            <w:pPr>
              <w:pStyle w:val="Compact"/>
              <w:jc w:val="left"/>
            </w:pPr>
            <w:r>
              <w:t xml:space="preserve">4%</w:t>
            </w:r>
          </w:p>
        </w:tc>
        <w:tc>
          <w:p>
            <w:pPr>
              <w:pStyle w:val="Compact"/>
              <w:jc w:val="left"/>
            </w:pPr>
            <w:r>
              <w:t xml:space="preserve">4%</w:t>
            </w:r>
          </w:p>
        </w:tc>
        <w:tc>
          <w:p>
            <w:pPr>
              <w:pStyle w:val="Compact"/>
              <w:jc w:val="left"/>
            </w:pPr>
            <w:r>
              <w:t xml:space="preserve">0%</w:t>
            </w:r>
          </w:p>
        </w:tc>
      </w:tr>
      <w:tr>
        <w:tc>
          <w:p>
            <w:pPr>
              <w:pStyle w:val="Compact"/>
              <w:jc w:val="left"/>
            </w:pPr>
            <w:r>
              <w:t xml:space="preserve">New Zealand</w:t>
            </w:r>
          </w:p>
        </w:tc>
        <w:tc>
          <w:p>
            <w:pPr>
              <w:pStyle w:val="Compact"/>
              <w:jc w:val="left"/>
            </w:pPr>
            <w:r>
              <w:t xml:space="preserve">Between 7 and 9 days</w:t>
            </w:r>
          </w:p>
        </w:tc>
        <w:tc>
          <w:p>
            <w:pPr>
              <w:pStyle w:val="Compact"/>
              <w:jc w:val="left"/>
            </w:pPr>
            <w:r>
              <w:t xml:space="preserve">8%</w:t>
            </w:r>
          </w:p>
        </w:tc>
        <w:tc>
          <w:p>
            <w:pPr>
              <w:pStyle w:val="Compact"/>
              <w:jc w:val="left"/>
            </w:pPr>
            <w:r>
              <w:t xml:space="preserve">8%</w:t>
            </w:r>
          </w:p>
        </w:tc>
        <w:tc>
          <w:p>
            <w:pPr>
              <w:pStyle w:val="Compact"/>
              <w:jc w:val="left"/>
            </w:pPr>
            <w:r>
              <w:t xml:space="preserve">0%</w:t>
            </w:r>
          </w:p>
        </w:tc>
      </w:tr>
      <w:tr>
        <w:tc>
          <w:p>
            <w:pPr>
              <w:pStyle w:val="Compact"/>
              <w:jc w:val="left"/>
            </w:pPr>
            <w:r>
              <w:t xml:space="preserve">New Zealand</w:t>
            </w:r>
          </w:p>
        </w:tc>
        <w:tc>
          <w:p>
            <w:pPr>
              <w:pStyle w:val="Compact"/>
              <w:jc w:val="left"/>
            </w:pPr>
            <w:r>
              <w:t xml:space="preserve">10 days or more</w:t>
            </w:r>
          </w:p>
        </w:tc>
        <w:tc>
          <w:p>
            <w:pPr>
              <w:pStyle w:val="Compact"/>
              <w:jc w:val="left"/>
            </w:pPr>
            <w:r>
              <w:t xml:space="preserve">85%</w:t>
            </w:r>
          </w:p>
        </w:tc>
        <w:tc>
          <w:p>
            <w:pPr>
              <w:pStyle w:val="Compact"/>
              <w:jc w:val="left"/>
            </w:pPr>
            <w:r>
              <w:t xml:space="preserve">85%</w:t>
            </w:r>
          </w:p>
        </w:tc>
        <w:tc>
          <w:p>
            <w:pPr>
              <w:pStyle w:val="Compact"/>
              <w:jc w:val="left"/>
            </w:pPr>
            <w:r>
              <w:t xml:space="preserve">0%</w:t>
            </w:r>
          </w:p>
        </w:tc>
      </w:tr>
      <w:tr>
        <w:tc>
          <w:p>
            <w:pPr>
              <w:pStyle w:val="Compact"/>
              <w:jc w:val="left"/>
            </w:pPr>
            <w:r>
              <w:t xml:space="preserve">New Zealand</w:t>
            </w:r>
          </w:p>
        </w:tc>
        <w:tc>
          <w:p>
            <w:pPr>
              <w:pStyle w:val="Compact"/>
              <w:jc w:val="left"/>
            </w:pPr>
            <w:r>
              <w:t xml:space="preserve">N/A because RT treatment was not available</w:t>
            </w:r>
          </w:p>
        </w:tc>
        <w:tc>
          <w:p/>
        </w:tc>
        <w:tc>
          <w:p/>
        </w:tc>
        <w:tc>
          <w:p/>
        </w:tc>
      </w:tr>
      <w:tr>
        <w:tc>
          <w:p>
            <w:pPr>
              <w:pStyle w:val="Compact"/>
              <w:jc w:val="left"/>
            </w:pPr>
            <w:r>
              <w:t xml:space="preserve">Pakistan</w:t>
            </w:r>
          </w:p>
        </w:tc>
        <w:tc>
          <w:p>
            <w:pPr>
              <w:pStyle w:val="Compact"/>
              <w:jc w:val="left"/>
            </w:pPr>
            <w:r>
              <w:t xml:space="preserve">Less than 5 days</w:t>
            </w:r>
          </w:p>
        </w:tc>
        <w:tc>
          <w:p>
            <w:pPr>
              <w:pStyle w:val="Compact"/>
              <w:jc w:val="left"/>
            </w:pPr>
            <w:r>
              <w:t xml:space="preserve">30%</w:t>
            </w:r>
          </w:p>
        </w:tc>
        <w:tc>
          <w:p>
            <w:pPr>
              <w:pStyle w:val="Compact"/>
              <w:jc w:val="left"/>
            </w:pPr>
            <w:r>
              <w:t xml:space="preserve">10%</w:t>
            </w:r>
          </w:p>
        </w:tc>
        <w:tc>
          <w:p>
            <w:pPr>
              <w:pStyle w:val="Compact"/>
              <w:jc w:val="left"/>
            </w:pPr>
            <w:r>
              <w:t xml:space="preserve">-20%</w:t>
            </w:r>
          </w:p>
        </w:tc>
      </w:tr>
      <w:tr>
        <w:tc>
          <w:p>
            <w:pPr>
              <w:pStyle w:val="Compact"/>
              <w:jc w:val="left"/>
            </w:pPr>
            <w:r>
              <w:t xml:space="preserve">Pakistan</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Pakistan</w:t>
            </w:r>
          </w:p>
        </w:tc>
        <w:tc>
          <w:p>
            <w:pPr>
              <w:pStyle w:val="Compact"/>
              <w:jc w:val="left"/>
            </w:pPr>
            <w:r>
              <w:t xml:space="preserve">Between 7 and 9 days</w:t>
            </w:r>
          </w:p>
        </w:tc>
        <w:tc>
          <w:p>
            <w:pPr>
              <w:pStyle w:val="Compact"/>
              <w:jc w:val="left"/>
            </w:pPr>
            <w:r>
              <w:t xml:space="preserve">30%</w:t>
            </w:r>
          </w:p>
        </w:tc>
        <w:tc>
          <w:p>
            <w:pPr>
              <w:pStyle w:val="Compact"/>
              <w:jc w:val="left"/>
            </w:pPr>
            <w:r>
              <w:t xml:space="preserve">20%</w:t>
            </w:r>
          </w:p>
        </w:tc>
        <w:tc>
          <w:p>
            <w:pPr>
              <w:pStyle w:val="Compact"/>
              <w:jc w:val="left"/>
            </w:pPr>
            <w:r>
              <w:t xml:space="preserve">-10%</w:t>
            </w:r>
          </w:p>
        </w:tc>
      </w:tr>
      <w:tr>
        <w:tc>
          <w:p>
            <w:pPr>
              <w:pStyle w:val="Compact"/>
              <w:jc w:val="left"/>
            </w:pPr>
            <w:r>
              <w:t xml:space="preserve">Pakistan</w:t>
            </w:r>
          </w:p>
        </w:tc>
        <w:tc>
          <w:p>
            <w:pPr>
              <w:pStyle w:val="Compact"/>
              <w:jc w:val="left"/>
            </w:pPr>
            <w:r>
              <w:t xml:space="preserve">10 days or more</w:t>
            </w:r>
          </w:p>
        </w:tc>
        <w:tc>
          <w:p>
            <w:pPr>
              <w:pStyle w:val="Compact"/>
              <w:jc w:val="left"/>
            </w:pPr>
            <w:r>
              <w:t xml:space="preserve">20%</w:t>
            </w:r>
          </w:p>
        </w:tc>
        <w:tc>
          <w:p>
            <w:pPr>
              <w:pStyle w:val="Compact"/>
              <w:jc w:val="left"/>
            </w:pPr>
            <w:r>
              <w:t xml:space="preserve">50%</w:t>
            </w:r>
          </w:p>
        </w:tc>
        <w:tc>
          <w:p>
            <w:pPr>
              <w:pStyle w:val="Compact"/>
              <w:jc w:val="left"/>
            </w:pPr>
            <w:r>
              <w:t xml:space="preserve">30%</w:t>
            </w:r>
          </w:p>
        </w:tc>
      </w:tr>
      <w:tr>
        <w:tc>
          <w:p>
            <w:pPr>
              <w:pStyle w:val="Compact"/>
              <w:jc w:val="left"/>
            </w:pPr>
            <w:r>
              <w:t xml:space="preserve">Pakistan</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Less than 5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Between 7 and 9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10 days or more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Philippines</w:t>
            </w:r>
          </w:p>
        </w:tc>
        <w:tc>
          <w:p>
            <w:pPr>
              <w:pStyle w:val="Compact"/>
              <w:jc w:val="left"/>
            </w:pPr>
            <w:r>
              <w:t xml:space="preserve">Less than 5 days</w:t>
            </w:r>
          </w:p>
        </w:tc>
        <w:tc>
          <w:p>
            <w:pPr>
              <w:pStyle w:val="Compact"/>
              <w:jc w:val="left"/>
            </w:pPr>
            <w:r>
              <w:t xml:space="preserve">15%</w:t>
            </w:r>
          </w:p>
        </w:tc>
        <w:tc>
          <w:p>
            <w:pPr>
              <w:pStyle w:val="Compact"/>
              <w:jc w:val="left"/>
            </w:pPr>
            <w:r>
              <w:t xml:space="preserve">30%</w:t>
            </w:r>
          </w:p>
        </w:tc>
        <w:tc>
          <w:p>
            <w:pPr>
              <w:pStyle w:val="Compact"/>
              <w:jc w:val="left"/>
            </w:pPr>
            <w:r>
              <w:t xml:space="preserve">15%</w:t>
            </w:r>
          </w:p>
        </w:tc>
      </w:tr>
      <w:tr>
        <w:tc>
          <w:p>
            <w:pPr>
              <w:pStyle w:val="Compact"/>
              <w:jc w:val="left"/>
            </w:pPr>
            <w:r>
              <w:t xml:space="preserve">Philippines</w:t>
            </w:r>
          </w:p>
        </w:tc>
        <w:tc>
          <w:p>
            <w:pPr>
              <w:pStyle w:val="Compact"/>
              <w:jc w:val="left"/>
            </w:pPr>
            <w:r>
              <w:t xml:space="preserve">Between 5 and 6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Philippines</w:t>
            </w:r>
          </w:p>
        </w:tc>
        <w:tc>
          <w:p>
            <w:pPr>
              <w:pStyle w:val="Compact"/>
              <w:jc w:val="left"/>
            </w:pPr>
            <w:r>
              <w:t xml:space="preserve">Between 7 and 9 days</w:t>
            </w:r>
          </w:p>
        </w:tc>
        <w:tc>
          <w:p>
            <w:pPr>
              <w:pStyle w:val="Compact"/>
              <w:jc w:val="left"/>
            </w:pPr>
            <w:r>
              <w:t xml:space="preserve">50%</w:t>
            </w:r>
          </w:p>
        </w:tc>
        <w:tc>
          <w:p>
            <w:pPr>
              <w:pStyle w:val="Compact"/>
              <w:jc w:val="left"/>
            </w:pPr>
            <w:r>
              <w:t xml:space="preserve">30%</w:t>
            </w:r>
          </w:p>
        </w:tc>
        <w:tc>
          <w:p>
            <w:pPr>
              <w:pStyle w:val="Compact"/>
              <w:jc w:val="left"/>
            </w:pPr>
            <w:r>
              <w:t xml:space="preserve">-20%</w:t>
            </w:r>
          </w:p>
        </w:tc>
      </w:tr>
      <w:tr>
        <w:tc>
          <w:p>
            <w:pPr>
              <w:pStyle w:val="Compact"/>
              <w:jc w:val="left"/>
            </w:pPr>
            <w:r>
              <w:t xml:space="preserve">Philippines</w:t>
            </w:r>
          </w:p>
        </w:tc>
        <w:tc>
          <w:p>
            <w:pPr>
              <w:pStyle w:val="Compact"/>
              <w:jc w:val="left"/>
            </w:pPr>
            <w:r>
              <w:t xml:space="preserve">10 days or more</w:t>
            </w:r>
          </w:p>
        </w:tc>
        <w:tc>
          <w:p>
            <w:pPr>
              <w:pStyle w:val="Compact"/>
              <w:jc w:val="left"/>
            </w:pPr>
            <w:r>
              <w:t xml:space="preserve">15%</w:t>
            </w:r>
          </w:p>
        </w:tc>
        <w:tc>
          <w:p>
            <w:pPr>
              <w:pStyle w:val="Compact"/>
              <w:jc w:val="left"/>
            </w:pPr>
            <w:r>
              <w:t xml:space="preserve">10%</w:t>
            </w:r>
          </w:p>
        </w:tc>
        <w:tc>
          <w:p>
            <w:pPr>
              <w:pStyle w:val="Compact"/>
              <w:jc w:val="left"/>
            </w:pPr>
            <w:r>
              <w:t xml:space="preserve">-5%</w:t>
            </w:r>
          </w:p>
        </w:tc>
      </w:tr>
      <w:tr>
        <w:tc>
          <w:p>
            <w:pPr>
              <w:pStyle w:val="Compact"/>
              <w:jc w:val="left"/>
            </w:pPr>
            <w:r>
              <w:t xml:space="preserve">Philippines</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Singapore</w:t>
            </w:r>
          </w:p>
        </w:tc>
        <w:tc>
          <w:p>
            <w:pPr>
              <w:pStyle w:val="Compact"/>
              <w:jc w:val="left"/>
            </w:pPr>
            <w:r>
              <w:t xml:space="preserve">Less than 5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Singapore</w:t>
            </w:r>
          </w:p>
        </w:tc>
        <w:tc>
          <w:p>
            <w:pPr>
              <w:pStyle w:val="Compact"/>
              <w:jc w:val="left"/>
            </w:pPr>
            <w:r>
              <w:t xml:space="preserve">Between 5 and 6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Singapore</w:t>
            </w:r>
          </w:p>
        </w:tc>
        <w:tc>
          <w:p>
            <w:pPr>
              <w:pStyle w:val="Compact"/>
              <w:jc w:val="left"/>
            </w:pPr>
            <w:r>
              <w:t xml:space="preserve">Between 7 and 9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Singapore</w:t>
            </w:r>
          </w:p>
        </w:tc>
        <w:tc>
          <w:p>
            <w:pPr>
              <w:pStyle w:val="Compact"/>
              <w:jc w:val="left"/>
            </w:pPr>
            <w:r>
              <w:t xml:space="preserve">10 days or more</w:t>
            </w:r>
          </w:p>
        </w:tc>
        <w:tc>
          <w:p>
            <w:pPr>
              <w:pStyle w:val="Compact"/>
              <w:jc w:val="left"/>
            </w:pPr>
            <w:r>
              <w:t xml:space="preserve">60%</w:t>
            </w:r>
          </w:p>
        </w:tc>
        <w:tc>
          <w:p>
            <w:pPr>
              <w:pStyle w:val="Compact"/>
              <w:jc w:val="left"/>
            </w:pPr>
            <w:r>
              <w:t xml:space="preserve">60%</w:t>
            </w:r>
          </w:p>
        </w:tc>
        <w:tc>
          <w:p>
            <w:pPr>
              <w:pStyle w:val="Compact"/>
              <w:jc w:val="left"/>
            </w:pPr>
            <w:r>
              <w:t xml:space="preserve">0%</w:t>
            </w:r>
          </w:p>
        </w:tc>
      </w:tr>
      <w:tr>
        <w:tc>
          <w:p>
            <w:pPr>
              <w:pStyle w:val="Compact"/>
              <w:jc w:val="left"/>
            </w:pPr>
            <w:r>
              <w:t xml:space="preserve">Singapore</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South Korea</w:t>
            </w:r>
          </w:p>
        </w:tc>
        <w:tc>
          <w:p>
            <w:pPr>
              <w:pStyle w:val="Compact"/>
              <w:jc w:val="left"/>
            </w:pPr>
            <w:r>
              <w:t xml:space="preserve">Less than 5 days</w:t>
            </w:r>
          </w:p>
        </w:tc>
        <w:tc>
          <w:p>
            <w:pPr>
              <w:pStyle w:val="Compact"/>
              <w:jc w:val="left"/>
            </w:pPr>
            <w:r>
              <w:t xml:space="preserve">30%</w:t>
            </w:r>
          </w:p>
        </w:tc>
        <w:tc>
          <w:p>
            <w:pPr>
              <w:pStyle w:val="Compact"/>
              <w:jc w:val="left"/>
            </w:pPr>
            <w:r>
              <w:t xml:space="preserve">100%</w:t>
            </w:r>
          </w:p>
        </w:tc>
        <w:tc>
          <w:p>
            <w:pPr>
              <w:pStyle w:val="Compact"/>
              <w:jc w:val="left"/>
            </w:pPr>
            <w:r>
              <w:t xml:space="preserve">70%</w:t>
            </w:r>
          </w:p>
        </w:tc>
      </w:tr>
      <w:tr>
        <w:tc>
          <w:p>
            <w:pPr>
              <w:pStyle w:val="Compact"/>
              <w:jc w:val="left"/>
            </w:pPr>
            <w:r>
              <w:t xml:space="preserve">South Korea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South Korea</w:t>
            </w:r>
          </w:p>
        </w:tc>
        <w:tc>
          <w:p>
            <w:pPr>
              <w:pStyle w:val="Compact"/>
              <w:jc w:val="left"/>
            </w:pPr>
            <w:r>
              <w:t xml:space="preserve">Between 7 and 9 days</w:t>
            </w:r>
          </w:p>
        </w:tc>
        <w:tc>
          <w:p>
            <w:pPr>
              <w:pStyle w:val="Compact"/>
              <w:jc w:val="left"/>
            </w:pPr>
            <w:r>
              <w:t xml:space="preserve">50%</w:t>
            </w:r>
          </w:p>
        </w:tc>
        <w:tc>
          <w:p>
            <w:pPr>
              <w:pStyle w:val="Compact"/>
              <w:jc w:val="left"/>
            </w:pPr>
            <w:r>
              <w:t xml:space="preserve">0%</w:t>
            </w:r>
          </w:p>
        </w:tc>
        <w:tc>
          <w:p>
            <w:pPr>
              <w:pStyle w:val="Compact"/>
              <w:jc w:val="left"/>
            </w:pPr>
            <w:r>
              <w:t xml:space="preserve">-50%</w:t>
            </w:r>
          </w:p>
        </w:tc>
      </w:tr>
      <w:tr>
        <w:tc>
          <w:p>
            <w:pPr>
              <w:pStyle w:val="Compact"/>
              <w:jc w:val="left"/>
            </w:pPr>
            <w:r>
              <w:t xml:space="preserve">South Korea</w:t>
            </w:r>
          </w:p>
        </w:tc>
        <w:tc>
          <w:p>
            <w:pPr>
              <w:pStyle w:val="Compact"/>
              <w:jc w:val="left"/>
            </w:pPr>
            <w:r>
              <w:t xml:space="preserve">10 days or more</w:t>
            </w:r>
          </w:p>
        </w:tc>
        <w:tc>
          <w:p>
            <w:pPr>
              <w:pStyle w:val="Compact"/>
              <w:jc w:val="left"/>
            </w:pPr>
            <w:r>
              <w:t xml:space="preserve">20%</w:t>
            </w:r>
          </w:p>
        </w:tc>
        <w:tc>
          <w:p>
            <w:pPr>
              <w:pStyle w:val="Compact"/>
              <w:jc w:val="left"/>
            </w:pPr>
            <w:r>
              <w:t xml:space="preserve">0%</w:t>
            </w:r>
          </w:p>
        </w:tc>
        <w:tc>
          <w:p>
            <w:pPr>
              <w:pStyle w:val="Compact"/>
              <w:jc w:val="left"/>
            </w:pPr>
            <w:r>
              <w:t xml:space="preserve">-20%</w:t>
            </w:r>
          </w:p>
        </w:tc>
      </w:tr>
      <w:tr>
        <w:tc>
          <w:p>
            <w:pPr>
              <w:pStyle w:val="Compact"/>
              <w:jc w:val="left"/>
            </w:pPr>
            <w:r>
              <w:t xml:space="preserve">South Korea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Less than 5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Between 7 and 9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Sri Lanka</w:t>
            </w:r>
          </w:p>
        </w:tc>
        <w:tc>
          <w:p>
            <w:pPr>
              <w:pStyle w:val="Compact"/>
              <w:jc w:val="left"/>
            </w:pPr>
            <w:r>
              <w:t xml:space="preserve">10 days or more</w:t>
            </w:r>
          </w:p>
        </w:tc>
        <w:tc>
          <w:p>
            <w:pPr>
              <w:pStyle w:val="Compact"/>
              <w:jc w:val="left"/>
            </w:pPr>
            <w:r>
              <w:t xml:space="preserve">80%</w:t>
            </w:r>
          </w:p>
        </w:tc>
        <w:tc>
          <w:p>
            <w:pPr>
              <w:pStyle w:val="Compact"/>
              <w:jc w:val="left"/>
            </w:pPr>
            <w:r>
              <w:t xml:space="preserve">80%</w:t>
            </w:r>
          </w:p>
        </w:tc>
        <w:tc>
          <w:p>
            <w:pPr>
              <w:pStyle w:val="Compact"/>
              <w:jc w:val="left"/>
            </w:pPr>
            <w:r>
              <w:t xml:space="preserve">0%</w:t>
            </w:r>
          </w:p>
        </w:tc>
      </w:tr>
      <w:tr>
        <w:tc>
          <w:p>
            <w:pPr>
              <w:pStyle w:val="Compact"/>
              <w:jc w:val="left"/>
            </w:pPr>
            <w:r>
              <w:t xml:space="preserve">Sri Lanka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Thailand</w:t>
            </w:r>
          </w:p>
        </w:tc>
        <w:tc>
          <w:p>
            <w:pPr>
              <w:pStyle w:val="Compact"/>
              <w:jc w:val="left"/>
            </w:pPr>
            <w:r>
              <w:t xml:space="preserve">Less than 5 days</w:t>
            </w:r>
          </w:p>
        </w:tc>
        <w:tc>
          <w:p>
            <w:pPr>
              <w:pStyle w:val="Compact"/>
              <w:jc w:val="left"/>
            </w:pPr>
            <w:r>
              <w:t xml:space="preserve">2%</w:t>
            </w:r>
          </w:p>
        </w:tc>
        <w:tc>
          <w:p>
            <w:pPr>
              <w:pStyle w:val="Compact"/>
              <w:jc w:val="left"/>
            </w:pPr>
            <w:r>
              <w:t xml:space="preserve">10%</w:t>
            </w:r>
          </w:p>
        </w:tc>
        <w:tc>
          <w:p>
            <w:pPr>
              <w:pStyle w:val="Compact"/>
              <w:jc w:val="left"/>
            </w:pPr>
            <w:r>
              <w:t xml:space="preserve">8%</w:t>
            </w:r>
          </w:p>
        </w:tc>
      </w:tr>
      <w:tr>
        <w:tc>
          <w:p>
            <w:pPr>
              <w:pStyle w:val="Compact"/>
              <w:jc w:val="left"/>
            </w:pPr>
            <w:r>
              <w:t xml:space="preserve">Thailand</w:t>
            </w:r>
          </w:p>
        </w:tc>
        <w:tc>
          <w:p>
            <w:pPr>
              <w:pStyle w:val="Compact"/>
              <w:jc w:val="left"/>
            </w:pPr>
            <w:r>
              <w:t xml:space="preserve">Between 5 and 6 days</w:t>
            </w:r>
          </w:p>
        </w:tc>
        <w:tc>
          <w:p>
            <w:pPr>
              <w:pStyle w:val="Compact"/>
              <w:jc w:val="left"/>
            </w:pPr>
            <w:r>
              <w:t xml:space="preserve">8%</w:t>
            </w:r>
          </w:p>
        </w:tc>
        <w:tc>
          <w:p>
            <w:pPr>
              <w:pStyle w:val="Compact"/>
              <w:jc w:val="left"/>
            </w:pPr>
            <w:r>
              <w:t xml:space="preserve">20%</w:t>
            </w:r>
          </w:p>
        </w:tc>
        <w:tc>
          <w:p>
            <w:pPr>
              <w:pStyle w:val="Compact"/>
              <w:jc w:val="left"/>
            </w:pPr>
            <w:r>
              <w:t xml:space="preserve">12%</w:t>
            </w:r>
          </w:p>
        </w:tc>
      </w:tr>
      <w:tr>
        <w:tc>
          <w:p>
            <w:pPr>
              <w:pStyle w:val="Compact"/>
              <w:jc w:val="left"/>
            </w:pPr>
            <w:r>
              <w:t xml:space="preserve">Thailand</w:t>
            </w:r>
          </w:p>
        </w:tc>
        <w:tc>
          <w:p>
            <w:pPr>
              <w:pStyle w:val="Compact"/>
              <w:jc w:val="left"/>
            </w:pPr>
            <w:r>
              <w:t xml:space="preserve">Between 7 and 9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Thailand</w:t>
            </w:r>
          </w:p>
        </w:tc>
        <w:tc>
          <w:p>
            <w:pPr>
              <w:pStyle w:val="Compact"/>
              <w:jc w:val="left"/>
            </w:pPr>
            <w:r>
              <w:t xml:space="preserve">10 days or more</w:t>
            </w:r>
          </w:p>
        </w:tc>
        <w:tc>
          <w:p>
            <w:pPr>
              <w:pStyle w:val="Compact"/>
              <w:jc w:val="left"/>
            </w:pPr>
            <w:r>
              <w:t xml:space="preserve">80%</w:t>
            </w:r>
          </w:p>
        </w:tc>
        <w:tc>
          <w:p>
            <w:pPr>
              <w:pStyle w:val="Compact"/>
              <w:jc w:val="left"/>
            </w:pPr>
            <w:r>
              <w:t xml:space="preserve">40%</w:t>
            </w:r>
          </w:p>
        </w:tc>
        <w:tc>
          <w:p>
            <w:pPr>
              <w:pStyle w:val="Compact"/>
              <w:jc w:val="left"/>
            </w:pPr>
            <w:r>
              <w:t xml:space="preserve">-40%</w:t>
            </w:r>
          </w:p>
        </w:tc>
      </w:tr>
      <w:tr>
        <w:tc>
          <w:p>
            <w:pPr>
              <w:pStyle w:val="Compact"/>
              <w:jc w:val="left"/>
            </w:pPr>
            <w:r>
              <w:t xml:space="preserve">Thailand</w:t>
            </w:r>
          </w:p>
        </w:tc>
        <w:tc>
          <w:p>
            <w:pPr>
              <w:pStyle w:val="Compact"/>
              <w:jc w:val="left"/>
            </w:pPr>
            <w:r>
              <w:t xml:space="preserve">N/A because RT treatment was not available</w:t>
            </w:r>
          </w:p>
        </w:tc>
        <w:tc>
          <w:p/>
        </w:tc>
        <w:tc>
          <w:p/>
        </w:tc>
        <w:tc>
          <w:p/>
        </w:tc>
      </w:tr>
      <w:tr>
        <w:tc>
          <w:p>
            <w:pPr>
              <w:pStyle w:val="Compact"/>
              <w:jc w:val="left"/>
            </w:pPr>
            <w:r>
              <w:t xml:space="preserve">Vietnam</w:t>
            </w:r>
          </w:p>
        </w:tc>
        <w:tc>
          <w:p>
            <w:pPr>
              <w:pStyle w:val="Compact"/>
              <w:jc w:val="left"/>
            </w:pPr>
            <w:r>
              <w:t xml:space="preserve">Less than 5 days</w:t>
            </w:r>
          </w:p>
        </w:tc>
        <w:tc>
          <w:p>
            <w:pPr>
              <w:pStyle w:val="Compact"/>
              <w:jc w:val="left"/>
            </w:pPr>
            <w:r>
              <w:t xml:space="preserve">50%</w:t>
            </w:r>
          </w:p>
        </w:tc>
        <w:tc>
          <w:p>
            <w:pPr>
              <w:pStyle w:val="Compact"/>
              <w:jc w:val="left"/>
            </w:pPr>
            <w:r>
              <w:t xml:space="preserve">60%</w:t>
            </w:r>
          </w:p>
        </w:tc>
        <w:tc>
          <w:p>
            <w:pPr>
              <w:pStyle w:val="Compact"/>
              <w:jc w:val="left"/>
            </w:pPr>
            <w:r>
              <w:t xml:space="preserve">10%</w:t>
            </w:r>
          </w:p>
        </w:tc>
      </w:tr>
      <w:tr>
        <w:tc>
          <w:p>
            <w:pPr>
              <w:pStyle w:val="Compact"/>
              <w:jc w:val="left"/>
            </w:pPr>
            <w:r>
              <w:t xml:space="preserve">Vietnam</w:t>
            </w:r>
          </w:p>
        </w:tc>
        <w:tc>
          <w:p>
            <w:pPr>
              <w:pStyle w:val="Compact"/>
              <w:jc w:val="left"/>
            </w:pPr>
            <w:r>
              <w:t xml:space="preserve">Between 5 and 6 days</w:t>
            </w:r>
          </w:p>
        </w:tc>
        <w:tc>
          <w:p>
            <w:pPr>
              <w:pStyle w:val="Compact"/>
              <w:jc w:val="left"/>
            </w:pPr>
            <w:r>
              <w:t xml:space="preserve">30%</w:t>
            </w:r>
          </w:p>
        </w:tc>
        <w:tc>
          <w:p>
            <w:pPr>
              <w:pStyle w:val="Compact"/>
              <w:jc w:val="left"/>
            </w:pPr>
            <w:r>
              <w:t xml:space="preserve">30%</w:t>
            </w:r>
          </w:p>
        </w:tc>
        <w:tc>
          <w:p>
            <w:pPr>
              <w:pStyle w:val="Compact"/>
              <w:jc w:val="left"/>
            </w:pPr>
            <w:r>
              <w:t xml:space="preserve">0%</w:t>
            </w:r>
          </w:p>
        </w:tc>
      </w:tr>
      <w:tr>
        <w:tc>
          <w:p>
            <w:pPr>
              <w:pStyle w:val="Compact"/>
              <w:jc w:val="left"/>
            </w:pPr>
            <w:r>
              <w:t xml:space="preserve">Vietnam</w:t>
            </w:r>
          </w:p>
        </w:tc>
        <w:tc>
          <w:p>
            <w:pPr>
              <w:pStyle w:val="Compact"/>
              <w:jc w:val="left"/>
            </w:pPr>
            <w:r>
              <w:t xml:space="preserve">Between 7 and 9 days</w:t>
            </w:r>
          </w:p>
        </w:tc>
        <w:tc>
          <w:p>
            <w:pPr>
              <w:pStyle w:val="Compact"/>
              <w:jc w:val="left"/>
            </w:pPr>
            <w:r>
              <w:t xml:space="preserve">12%</w:t>
            </w:r>
          </w:p>
        </w:tc>
        <w:tc>
          <w:p>
            <w:pPr>
              <w:pStyle w:val="Compact"/>
              <w:jc w:val="left"/>
            </w:pPr>
            <w:r>
              <w:t xml:space="preserve">8%</w:t>
            </w:r>
          </w:p>
        </w:tc>
        <w:tc>
          <w:p>
            <w:pPr>
              <w:pStyle w:val="Compact"/>
              <w:jc w:val="left"/>
            </w:pPr>
            <w:r>
              <w:t xml:space="preserve">-4%</w:t>
            </w:r>
          </w:p>
        </w:tc>
      </w:tr>
      <w:tr>
        <w:tc>
          <w:p>
            <w:pPr>
              <w:pStyle w:val="Compact"/>
              <w:jc w:val="left"/>
            </w:pPr>
            <w:r>
              <w:t xml:space="preserve">Vietnam</w:t>
            </w:r>
          </w:p>
        </w:tc>
        <w:tc>
          <w:p>
            <w:pPr>
              <w:pStyle w:val="Compact"/>
              <w:jc w:val="left"/>
            </w:pPr>
            <w:r>
              <w:t xml:space="preserve">10 days or more</w:t>
            </w:r>
          </w:p>
        </w:tc>
        <w:tc>
          <w:p>
            <w:pPr>
              <w:pStyle w:val="Compact"/>
              <w:jc w:val="left"/>
            </w:pPr>
            <w:r>
              <w:t xml:space="preserve">6%</w:t>
            </w:r>
          </w:p>
        </w:tc>
        <w:tc>
          <w:p>
            <w:pPr>
              <w:pStyle w:val="Compact"/>
              <w:jc w:val="left"/>
            </w:pPr>
            <w:r>
              <w:t xml:space="preserve">2%</w:t>
            </w:r>
          </w:p>
        </w:tc>
        <w:tc>
          <w:p>
            <w:pPr>
              <w:pStyle w:val="Compact"/>
              <w:jc w:val="left"/>
            </w:pPr>
            <w:r>
              <w:t xml:space="preserve">-4%</w:t>
            </w:r>
          </w:p>
        </w:tc>
      </w:tr>
      <w:tr>
        <w:tc>
          <w:p>
            <w:pPr>
              <w:pStyle w:val="Compact"/>
              <w:jc w:val="left"/>
            </w:pPr>
            <w:r>
              <w:t xml:space="preserve">Vietnam</w:t>
            </w:r>
          </w:p>
        </w:tc>
        <w:tc>
          <w:p>
            <w:pPr>
              <w:pStyle w:val="Compact"/>
              <w:jc w:val="left"/>
            </w:pPr>
            <w:r>
              <w:t xml:space="preserve">N/A because RT treatment was not available</w:t>
            </w:r>
          </w:p>
        </w:tc>
        <w:tc>
          <w:p>
            <w:pPr>
              <w:pStyle w:val="Compact"/>
              <w:jc w:val="left"/>
            </w:pPr>
            <w:r>
              <w:t xml:space="preserve">2%</w:t>
            </w:r>
          </w:p>
        </w:tc>
        <w:tc>
          <w:p>
            <w:pPr>
              <w:pStyle w:val="Compact"/>
              <w:jc w:val="left"/>
            </w:pPr>
            <w:r>
              <w:t xml:space="preserve">0%</w:t>
            </w:r>
          </w:p>
        </w:tc>
        <w:tc>
          <w:p>
            <w:pPr>
              <w:pStyle w:val="Compact"/>
              <w:jc w:val="left"/>
            </w:pPr>
            <w:r>
              <w:t xml:space="preserve">-2%</w:t>
            </w:r>
          </w:p>
        </w:tc>
      </w:tr>
    </w:tbl>
    <w:bookmarkEnd w:id="67"/>
    <w:bookmarkStart w:id="68"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8"/>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62" Target="media/rId6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2021-10-04T11:57:37Z</dcterms:created>
  <dcterms:modified xsi:type="dcterms:W3CDTF">2021-10-04T11:57:37Z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